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5B3" w:rsidRDefault="004F05B3" w:rsidP="004F05B3">
      <w:pPr>
        <w:jc w:val="center"/>
      </w:pPr>
      <w:r>
        <w:rPr>
          <w:rFonts w:ascii="Times New Roman" w:hAnsi="Times New Roman"/>
          <w:b/>
          <w:color w:val="000000"/>
          <w:sz w:val="26"/>
          <w:szCs w:val="26"/>
        </w:rPr>
        <w:t>Августовская педагогическая конференция работников образования</w:t>
      </w:r>
    </w:p>
    <w:p w:rsidR="004F05B3" w:rsidRDefault="004F05B3" w:rsidP="004F05B3">
      <w:pPr>
        <w:jc w:val="center"/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Лазовского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муниципального округа</w:t>
      </w:r>
    </w:p>
    <w:p w:rsidR="004F05B3" w:rsidRDefault="004F05B3" w:rsidP="004F05B3">
      <w:pPr>
        <w:jc w:val="center"/>
        <w:rPr>
          <w:rFonts w:ascii="Times New Roman" w:hAnsi="Times New Roman"/>
          <w:sz w:val="26"/>
          <w:szCs w:val="26"/>
        </w:rPr>
      </w:pPr>
    </w:p>
    <w:p w:rsidR="004F05B3" w:rsidRDefault="004F05B3" w:rsidP="004F05B3">
      <w:pPr>
        <w:jc w:val="center"/>
      </w:pPr>
      <w:r>
        <w:rPr>
          <w:rStyle w:val="fontstyle01"/>
          <w:b w:val="0"/>
          <w:sz w:val="26"/>
          <w:szCs w:val="26"/>
        </w:rPr>
        <w:t xml:space="preserve">Тема: </w:t>
      </w:r>
      <w:r>
        <w:rPr>
          <w:rStyle w:val="fontstyle21"/>
          <w:b/>
          <w:sz w:val="26"/>
          <w:szCs w:val="26"/>
        </w:rPr>
        <w:t>«Вызовы времени: актуальные подходы к управлению муниципальной системой образования в условиях достижения приоритетов суверенной национальной системы образования»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4F05B3" w:rsidRDefault="004F05B3" w:rsidP="004F05B3">
      <w:pPr>
        <w:jc w:val="center"/>
      </w:pPr>
      <w:r>
        <w:rPr>
          <w:rFonts w:ascii="Times New Roman" w:hAnsi="Times New Roman"/>
          <w:b/>
          <w:color w:val="000000"/>
          <w:sz w:val="26"/>
          <w:szCs w:val="26"/>
        </w:rPr>
        <w:t>29 августа 2024 года</w:t>
      </w:r>
    </w:p>
    <w:p w:rsidR="004F05B3" w:rsidRDefault="004F05B3" w:rsidP="004F05B3">
      <w:pPr>
        <w:jc w:val="center"/>
        <w:rPr>
          <w:rFonts w:ascii="Times New Roman" w:hAnsi="Times New Roman"/>
          <w:sz w:val="26"/>
          <w:szCs w:val="26"/>
        </w:rPr>
      </w:pPr>
    </w:p>
    <w:p w:rsidR="004F05B3" w:rsidRDefault="004F05B3" w:rsidP="004F05B3">
      <w:pPr>
        <w:ind w:firstLine="708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color w:val="000000"/>
          <w:sz w:val="26"/>
          <w:szCs w:val="26"/>
        </w:rPr>
        <w:t xml:space="preserve">с. Лазо, ул. Некрасовская,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9,  МБОУ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Лазовская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средняя школа </w:t>
      </w:r>
      <w:r>
        <w:rPr>
          <w:rFonts w:ascii="Times New Roman" w:eastAsia="Segoe UI Symbol" w:hAnsi="Times New Roman"/>
          <w:color w:val="000000"/>
          <w:sz w:val="26"/>
          <w:szCs w:val="26"/>
        </w:rPr>
        <w:t>№</w:t>
      </w:r>
      <w:r>
        <w:rPr>
          <w:rFonts w:ascii="Times New Roman" w:hAnsi="Times New Roman"/>
          <w:color w:val="000000"/>
          <w:sz w:val="26"/>
          <w:szCs w:val="26"/>
        </w:rPr>
        <w:t xml:space="preserve"> 1.</w:t>
      </w:r>
    </w:p>
    <w:p w:rsidR="004F05B3" w:rsidRDefault="004F05B3" w:rsidP="004F05B3">
      <w:pPr>
        <w:ind w:firstLine="708"/>
      </w:pPr>
    </w:p>
    <w:p w:rsidR="004F05B3" w:rsidRDefault="004F05B3" w:rsidP="004F05B3">
      <w:pPr>
        <w:ind w:firstLine="700"/>
        <w:jc w:val="both"/>
      </w:pPr>
      <w:r>
        <w:rPr>
          <w:rStyle w:val="fontstyle01"/>
          <w:sz w:val="26"/>
          <w:szCs w:val="26"/>
        </w:rPr>
        <w:t xml:space="preserve">Цель: </w:t>
      </w:r>
      <w:r>
        <w:rPr>
          <w:rStyle w:val="fontstyle01"/>
          <w:b w:val="0"/>
          <w:sz w:val="26"/>
          <w:szCs w:val="26"/>
        </w:rPr>
        <w:t>формирование общих подходов к управлению системой образования, обеспечение открытости образовательного процесса, повышение эффективности в работе по развитию суверенной национальной системы образования, а также реализация целевых мероприятий в рамках Года семьи.</w:t>
      </w:r>
    </w:p>
    <w:p w:rsidR="004F05B3" w:rsidRDefault="004F05B3" w:rsidP="004F05B3">
      <w:pPr>
        <w:ind w:firstLine="700"/>
        <w:jc w:val="both"/>
      </w:pPr>
    </w:p>
    <w:p w:rsidR="004F05B3" w:rsidRDefault="004F05B3" w:rsidP="004F05B3">
      <w:pPr>
        <w:ind w:left="70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Задачи мероприятия:</w:t>
      </w:r>
    </w:p>
    <w:p w:rsidR="004F05B3" w:rsidRDefault="004F05B3" w:rsidP="004F05B3">
      <w:pPr>
        <w:ind w:left="700"/>
        <w:jc w:val="both"/>
        <w:rPr>
          <w:rFonts w:ascii="Times New Roman" w:hAnsi="Times New Roman"/>
          <w:b/>
          <w:sz w:val="26"/>
          <w:szCs w:val="26"/>
        </w:rPr>
      </w:pPr>
    </w:p>
    <w:p w:rsidR="004F05B3" w:rsidRDefault="004F05B3" w:rsidP="004F05B3">
      <w:pPr>
        <w:pStyle w:val="2"/>
        <w:numPr>
          <w:ilvl w:val="0"/>
          <w:numId w:val="1"/>
        </w:numPr>
        <w:shd w:val="clear" w:color="auto" w:fill="auto"/>
        <w:tabs>
          <w:tab w:val="left" w:pos="690"/>
          <w:tab w:val="right" w:pos="1276"/>
        </w:tabs>
        <w:spacing w:after="0" w:line="240" w:lineRule="auto"/>
        <w:ind w:left="20" w:right="20" w:firstLine="26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Определение стратегических ориентиров и векторов инновационного развития муниципальной системы образования на новый учебный год в формате государственной образовательной политики.</w:t>
      </w:r>
    </w:p>
    <w:p w:rsidR="004F05B3" w:rsidRDefault="004F05B3" w:rsidP="004F05B3">
      <w:pPr>
        <w:pStyle w:val="2"/>
        <w:numPr>
          <w:ilvl w:val="0"/>
          <w:numId w:val="1"/>
        </w:numPr>
        <w:shd w:val="clear" w:color="auto" w:fill="auto"/>
        <w:tabs>
          <w:tab w:val="left" w:pos="690"/>
          <w:tab w:val="right" w:pos="1276"/>
        </w:tabs>
        <w:spacing w:after="0" w:line="240" w:lineRule="auto"/>
        <w:ind w:left="20" w:right="20" w:firstLine="26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Создание диалоговой </w:t>
      </w:r>
      <w:proofErr w:type="spellStart"/>
      <w:r>
        <w:rPr>
          <w:rFonts w:ascii="Times New Roman" w:hAnsi="Times New Roman"/>
          <w:sz w:val="26"/>
          <w:szCs w:val="26"/>
        </w:rPr>
        <w:t>практико</w:t>
      </w:r>
      <w:proofErr w:type="spellEnd"/>
      <w:r>
        <w:rPr>
          <w:rFonts w:ascii="Times New Roman" w:hAnsi="Times New Roman"/>
          <w:sz w:val="26"/>
          <w:szCs w:val="26"/>
        </w:rPr>
        <w:t xml:space="preserve"> - ориентированной площадки распространения лучших практик проектирования и развития образовательной среды как средствами поддержки внедрения новых образовательных технологий и обновления содержания образования, так и через сопровождение совершенствования инфраструктуры образования.</w:t>
      </w:r>
    </w:p>
    <w:p w:rsidR="004F05B3" w:rsidRDefault="004F05B3" w:rsidP="004F05B3">
      <w:pPr>
        <w:pStyle w:val="2"/>
        <w:numPr>
          <w:ilvl w:val="0"/>
          <w:numId w:val="1"/>
        </w:numPr>
        <w:shd w:val="clear" w:color="auto" w:fill="auto"/>
        <w:tabs>
          <w:tab w:val="left" w:pos="711"/>
        </w:tabs>
        <w:spacing w:after="0" w:line="240" w:lineRule="auto"/>
        <w:ind w:left="20" w:right="20" w:firstLine="26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Формирование условий для мотивирования участников Совещания на эффективное и результативное использование информационных технологий, современных форм и методов обучения в обеспечении функционирования целостной образовательной среды. Рефлексия задач на улучшение педагогической и управленческой деятельности в сфере образования.</w:t>
      </w:r>
    </w:p>
    <w:p w:rsidR="004F05B3" w:rsidRDefault="004F05B3" w:rsidP="004F05B3">
      <w:pPr>
        <w:pStyle w:val="2"/>
        <w:numPr>
          <w:ilvl w:val="0"/>
          <w:numId w:val="1"/>
        </w:numPr>
        <w:shd w:val="clear" w:color="auto" w:fill="auto"/>
        <w:tabs>
          <w:tab w:val="left" w:pos="711"/>
        </w:tabs>
        <w:spacing w:after="300" w:line="240" w:lineRule="auto"/>
        <w:ind w:left="20" w:right="20" w:firstLine="26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Формирование предложений в адрес образовательных организаций для принятия системных управленческих решений в обеспечении повышения качества и эффективности функционирования образовательной среды.</w:t>
      </w:r>
    </w:p>
    <w:p w:rsidR="004F05B3" w:rsidRDefault="004F05B3" w:rsidP="004F05B3">
      <w:pPr>
        <w:pStyle w:val="2"/>
        <w:shd w:val="clear" w:color="auto" w:fill="auto"/>
        <w:tabs>
          <w:tab w:val="left" w:pos="711"/>
        </w:tabs>
        <w:spacing w:after="300" w:line="240" w:lineRule="auto"/>
        <w:ind w:left="709" w:right="2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Форматы мероприятия:</w:t>
      </w:r>
    </w:p>
    <w:p w:rsidR="004F05B3" w:rsidRDefault="004F05B3" w:rsidP="004F05B3">
      <w:pPr>
        <w:pStyle w:val="2"/>
        <w:shd w:val="clear" w:color="auto" w:fill="auto"/>
        <w:spacing w:after="0" w:line="240" w:lineRule="auto"/>
        <w:ind w:left="20" w:right="20" w:firstLine="700"/>
        <w:jc w:val="both"/>
      </w:pPr>
      <w:r>
        <w:rPr>
          <w:rStyle w:val="a5"/>
          <w:sz w:val="26"/>
          <w:szCs w:val="26"/>
        </w:rPr>
        <w:t xml:space="preserve">Пленарные доклады (пленарное заседание) </w:t>
      </w:r>
      <w:r>
        <w:rPr>
          <w:rFonts w:ascii="Times New Roman" w:hAnsi="Times New Roman"/>
          <w:sz w:val="26"/>
          <w:szCs w:val="26"/>
        </w:rPr>
        <w:t>по основным вопросам - приоритетам развития системы образования.</w:t>
      </w:r>
    </w:p>
    <w:p w:rsidR="004F05B3" w:rsidRDefault="004F05B3" w:rsidP="004F05B3">
      <w:pPr>
        <w:pStyle w:val="2"/>
        <w:shd w:val="clear" w:color="auto" w:fill="auto"/>
        <w:spacing w:after="0" w:line="240" w:lineRule="auto"/>
        <w:ind w:left="20" w:right="20" w:firstLine="700"/>
        <w:jc w:val="both"/>
      </w:pPr>
      <w:r>
        <w:rPr>
          <w:rStyle w:val="a5"/>
          <w:sz w:val="26"/>
          <w:szCs w:val="26"/>
        </w:rPr>
        <w:t>Секции</w:t>
      </w:r>
      <w:r>
        <w:rPr>
          <w:rFonts w:ascii="Times New Roman" w:hAnsi="Times New Roman"/>
          <w:sz w:val="26"/>
          <w:szCs w:val="26"/>
        </w:rPr>
        <w:t xml:space="preserve"> по</w:t>
      </w:r>
      <w:r>
        <w:rPr>
          <w:rFonts w:ascii="Times New Roman" w:hAnsi="Times New Roman"/>
          <w:sz w:val="26"/>
          <w:szCs w:val="26"/>
        </w:rPr>
        <w:tab/>
        <w:t>обсуждению: актуальных направлений деятельности образовательных организаций в 2024-2025 учебном году, инновационные проекты 2024-2025 учебного года, трансляция успешного опыта использования дистанционных и информационных технологий в обучении, поиск современных форм и методов обучения для повышения качества образования.</w:t>
      </w:r>
    </w:p>
    <w:p w:rsidR="004F05B3" w:rsidRDefault="004F05B3" w:rsidP="004F05B3">
      <w:pPr>
        <w:jc w:val="both"/>
        <w:rPr>
          <w:rFonts w:ascii="Times New Roman" w:hAnsi="Times New Roman"/>
          <w:b/>
          <w:sz w:val="26"/>
          <w:szCs w:val="26"/>
        </w:rPr>
      </w:pPr>
    </w:p>
    <w:p w:rsidR="004F05B3" w:rsidRDefault="004F05B3" w:rsidP="004F05B3">
      <w:pPr>
        <w:jc w:val="both"/>
        <w:rPr>
          <w:rFonts w:ascii="Times New Roman" w:hAnsi="Times New Roman"/>
          <w:b/>
          <w:sz w:val="26"/>
          <w:szCs w:val="26"/>
        </w:rPr>
      </w:pPr>
    </w:p>
    <w:p w:rsidR="004F05B3" w:rsidRDefault="004F05B3" w:rsidP="004F05B3">
      <w:pPr>
        <w:jc w:val="both"/>
        <w:rPr>
          <w:rFonts w:ascii="Times New Roman" w:hAnsi="Times New Roman"/>
          <w:b/>
          <w:sz w:val="26"/>
          <w:szCs w:val="26"/>
        </w:rPr>
      </w:pPr>
    </w:p>
    <w:p w:rsidR="004F05B3" w:rsidRDefault="004F05B3" w:rsidP="004F05B3">
      <w:pPr>
        <w:jc w:val="both"/>
        <w:rPr>
          <w:rFonts w:ascii="Times New Roman" w:hAnsi="Times New Roman"/>
          <w:b/>
          <w:sz w:val="26"/>
          <w:szCs w:val="26"/>
        </w:rPr>
      </w:pPr>
    </w:p>
    <w:p w:rsidR="004F05B3" w:rsidRDefault="004F05B3" w:rsidP="004F05B3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План проведения:</w:t>
      </w:r>
    </w:p>
    <w:p w:rsidR="004F05B3" w:rsidRDefault="004F05B3" w:rsidP="004F05B3">
      <w:pPr>
        <w:rPr>
          <w:rFonts w:ascii="Times New Roman" w:hAnsi="Times New Roman"/>
          <w:sz w:val="26"/>
          <w:szCs w:val="26"/>
        </w:rPr>
      </w:pPr>
    </w:p>
    <w:p w:rsidR="004F05B3" w:rsidRDefault="004F05B3" w:rsidP="004F05B3">
      <w:pPr>
        <w:tabs>
          <w:tab w:val="left" w:pos="2218"/>
        </w:tabs>
        <w:spacing w:line="276" w:lineRule="auto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10.00-10.30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ab/>
      </w:r>
      <w:proofErr w:type="gram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Регистрация  участников</w:t>
      </w:r>
      <w:proofErr w:type="gram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августовского  совещания работников</w:t>
      </w:r>
    </w:p>
    <w:p w:rsidR="004F05B3" w:rsidRDefault="004F05B3" w:rsidP="004F05B3">
      <w:pPr>
        <w:tabs>
          <w:tab w:val="left" w:pos="2218"/>
        </w:tabs>
        <w:spacing w:line="276" w:lineRule="auto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                              образования</w:t>
      </w:r>
    </w:p>
    <w:p w:rsidR="004F05B3" w:rsidRDefault="004F05B3" w:rsidP="004F05B3">
      <w:pPr>
        <w:pStyle w:val="a4"/>
        <w:numPr>
          <w:ilvl w:val="2"/>
          <w:numId w:val="2"/>
        </w:numPr>
        <w:tabs>
          <w:tab w:val="left" w:pos="1663"/>
        </w:tabs>
        <w:spacing w:line="276" w:lineRule="auto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         Завтрак </w:t>
      </w:r>
    </w:p>
    <w:p w:rsidR="004F05B3" w:rsidRDefault="004F05B3" w:rsidP="004F05B3">
      <w:pPr>
        <w:widowControl/>
        <w:suppressAutoHyphens w:val="0"/>
        <w:overflowPunct/>
        <w:autoSpaceDE/>
        <w:jc w:val="both"/>
        <w:textAlignment w:val="auto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10.00 – 16.00            </w:t>
      </w:r>
      <w:r>
        <w:rPr>
          <w:rFonts w:ascii="Times New Roman" w:hAnsi="Times New Roman"/>
          <w:sz w:val="26"/>
          <w:szCs w:val="26"/>
        </w:rPr>
        <w:t xml:space="preserve">Работа презентационной выставки образовательных организаций посвященной «Году семьи»: </w:t>
      </w:r>
    </w:p>
    <w:p w:rsidR="004F05B3" w:rsidRDefault="004F05B3" w:rsidP="004F05B3">
      <w:pPr>
        <w:pStyle w:val="a3"/>
        <w:ind w:left="1069" w:firstLine="0"/>
        <w:jc w:val="both"/>
        <w:rPr>
          <w:szCs w:val="26"/>
        </w:rPr>
      </w:pPr>
      <w:r>
        <w:rPr>
          <w:szCs w:val="26"/>
        </w:rPr>
        <w:t>дошкольное образование – «Мы рисуем счастье»;</w:t>
      </w:r>
    </w:p>
    <w:p w:rsidR="004F05B3" w:rsidRDefault="004F05B3" w:rsidP="004F05B3">
      <w:pPr>
        <w:pStyle w:val="a3"/>
        <w:ind w:left="1069" w:firstLine="0"/>
        <w:jc w:val="both"/>
        <w:rPr>
          <w:szCs w:val="26"/>
        </w:rPr>
      </w:pPr>
      <w:r>
        <w:rPr>
          <w:szCs w:val="26"/>
        </w:rPr>
        <w:t>общее образование – «Фамильное древо»;</w:t>
      </w:r>
    </w:p>
    <w:p w:rsidR="004F05B3" w:rsidRDefault="004F05B3" w:rsidP="004F05B3">
      <w:pPr>
        <w:ind w:left="106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дополнительное образование – «Моя талантливая семья»</w:t>
      </w:r>
    </w:p>
    <w:p w:rsidR="004F05B3" w:rsidRDefault="004F05B3" w:rsidP="004F05B3">
      <w:pPr>
        <w:jc w:val="both"/>
      </w:pPr>
      <w:r>
        <w:rPr>
          <w:rFonts w:ascii="Times New Roman" w:hAnsi="Times New Roman"/>
          <w:sz w:val="26"/>
          <w:szCs w:val="26"/>
        </w:rPr>
        <w:t xml:space="preserve">                </w:t>
      </w:r>
      <w:r>
        <w:rPr>
          <w:rFonts w:ascii="Times New Roman" w:hAnsi="Times New Roman"/>
          <w:i/>
          <w:sz w:val="26"/>
          <w:szCs w:val="26"/>
        </w:rPr>
        <w:t>Участники: образовательные организации дошкольного образования, общеобразовательные организации, организации дополнительного образования.</w:t>
      </w:r>
    </w:p>
    <w:p w:rsidR="004F05B3" w:rsidRDefault="004F05B3" w:rsidP="004F05B3">
      <w:pPr>
        <w:tabs>
          <w:tab w:val="left" w:pos="2218"/>
        </w:tabs>
        <w:spacing w:line="276" w:lineRule="auto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             </w:t>
      </w:r>
    </w:p>
    <w:p w:rsidR="004F05B3" w:rsidRDefault="004F05B3" w:rsidP="004F05B3">
      <w:pPr>
        <w:tabs>
          <w:tab w:val="left" w:pos="2247"/>
        </w:tabs>
        <w:ind w:left="29"/>
        <w:jc w:val="both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11.00-13.00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Пленарное заседание.</w:t>
      </w:r>
    </w:p>
    <w:p w:rsidR="004F05B3" w:rsidRDefault="004F05B3" w:rsidP="004F05B3">
      <w:pPr>
        <w:tabs>
          <w:tab w:val="left" w:pos="2247"/>
        </w:tabs>
        <w:ind w:left="29"/>
        <w:jc w:val="both"/>
      </w:pPr>
    </w:p>
    <w:p w:rsidR="004F05B3" w:rsidRDefault="004F05B3" w:rsidP="004F05B3">
      <w:pPr>
        <w:tabs>
          <w:tab w:val="left" w:pos="2247"/>
        </w:tabs>
        <w:ind w:left="29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11.00- 11.05         Открытие августовского совещания работников образования</w:t>
      </w:r>
    </w:p>
    <w:p w:rsidR="004F05B3" w:rsidRDefault="004F05B3" w:rsidP="004F05B3">
      <w:pPr>
        <w:tabs>
          <w:tab w:val="left" w:pos="2247"/>
        </w:tabs>
        <w:ind w:left="29"/>
        <w:jc w:val="both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 xml:space="preserve"> Начальник управления образования М.Э. Галаган     </w:t>
      </w:r>
    </w:p>
    <w:p w:rsidR="004F05B3" w:rsidRDefault="004F05B3" w:rsidP="004F05B3">
      <w:pPr>
        <w:tabs>
          <w:tab w:val="left" w:pos="2247"/>
        </w:tabs>
        <w:ind w:left="29"/>
        <w:jc w:val="both"/>
      </w:pPr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 xml:space="preserve">                 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                                     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11.05 -11.15     Приветственное слово учащихся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Лазовской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средней школы </w:t>
      </w:r>
      <w:r>
        <w:rPr>
          <w:rFonts w:ascii="Times New Roman" w:eastAsia="Segoe UI Symbol" w:hAnsi="Times New Roman"/>
          <w:color w:val="000000"/>
          <w:sz w:val="26"/>
          <w:szCs w:val="26"/>
          <w:shd w:val="clear" w:color="auto" w:fill="FFFFFF"/>
        </w:rPr>
        <w:t>№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1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</w:pP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11.15-11.20      Приветственное слово главы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Лазовского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муниципального округа         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                     Ю.А. Мосальского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  <w:rPr>
          <w:rFonts w:ascii="Times New Roman" w:hAnsi="Times New Roman"/>
          <w:sz w:val="26"/>
          <w:szCs w:val="26"/>
        </w:rPr>
      </w:pP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11.20-11.30      </w:t>
      </w:r>
      <w:proofErr w:type="gram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Видеообращение  министра</w:t>
      </w:r>
      <w:proofErr w:type="gram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просвещения   Российской        Федерации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Кравцова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</w:pP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11.30- 12.00 Доклад «</w:t>
      </w:r>
      <w:r>
        <w:rPr>
          <w:rStyle w:val="fontstyle21"/>
          <w:sz w:val="26"/>
          <w:szCs w:val="26"/>
        </w:rPr>
        <w:t>Вызовы времени: актуальные подходы к управлению муниципальной системой образования в условиях достижения приоритетов суверенной национальной системы образования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».</w:t>
      </w:r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 xml:space="preserve">                        </w:t>
      </w:r>
    </w:p>
    <w:p w:rsidR="004F05B3" w:rsidRDefault="004F05B3" w:rsidP="004F05B3">
      <w:pPr>
        <w:tabs>
          <w:tab w:val="left" w:pos="2239"/>
        </w:tabs>
        <w:ind w:left="29"/>
        <w:jc w:val="both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 xml:space="preserve">                                  Галаган М.Э., начальник </w:t>
      </w:r>
      <w:proofErr w:type="gramStart"/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>управления  образования</w:t>
      </w:r>
      <w:proofErr w:type="gramEnd"/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 xml:space="preserve">  </w:t>
      </w:r>
    </w:p>
    <w:p w:rsidR="004F05B3" w:rsidRDefault="004F05B3" w:rsidP="004F05B3">
      <w:pPr>
        <w:tabs>
          <w:tab w:val="left" w:pos="2239"/>
        </w:tabs>
        <w:ind w:left="29"/>
        <w:jc w:val="both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 xml:space="preserve">  </w:t>
      </w:r>
    </w:p>
    <w:p w:rsidR="004F05B3" w:rsidRDefault="004F05B3" w:rsidP="004F05B3">
      <w:pPr>
        <w:widowControl/>
        <w:suppressAutoHyphens w:val="0"/>
        <w:overflowPunct/>
        <w:autoSpaceDE/>
        <w:jc w:val="both"/>
        <w:textAlignment w:val="auto"/>
        <w:rPr>
          <w:rFonts w:ascii="Times New Roman" w:hAnsi="Times New Roman"/>
          <w:color w:val="000000"/>
          <w:kern w:val="0"/>
          <w:sz w:val="26"/>
          <w:szCs w:val="26"/>
        </w:rPr>
      </w:pPr>
      <w:r>
        <w:rPr>
          <w:rFonts w:ascii="Times New Roman" w:hAnsi="Times New Roman"/>
          <w:color w:val="000000"/>
          <w:kern w:val="0"/>
          <w:sz w:val="26"/>
          <w:szCs w:val="26"/>
        </w:rPr>
        <w:t>12.00-12.20     Выступление «Развитие методического потенциала муниципальной системы образования как условие укрепления приоритетов суверенной национальной системы образования»</w:t>
      </w:r>
    </w:p>
    <w:p w:rsidR="004F05B3" w:rsidRPr="00BE5210" w:rsidRDefault="004F05B3" w:rsidP="004F05B3">
      <w:pPr>
        <w:widowControl/>
        <w:suppressAutoHyphens w:val="0"/>
        <w:overflowPunct/>
        <w:autoSpaceDE/>
        <w:jc w:val="both"/>
        <w:textAlignment w:val="auto"/>
      </w:pPr>
      <w:r>
        <w:rPr>
          <w:rFonts w:ascii="Times New Roman" w:hAnsi="Times New Roman"/>
          <w:color w:val="000000"/>
          <w:kern w:val="0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i/>
          <w:color w:val="000000"/>
          <w:kern w:val="0"/>
          <w:sz w:val="26"/>
          <w:szCs w:val="26"/>
        </w:rPr>
        <w:t>Ситникова</w:t>
      </w:r>
      <w:proofErr w:type="spellEnd"/>
      <w:r>
        <w:rPr>
          <w:rFonts w:ascii="Times New Roman" w:hAnsi="Times New Roman"/>
          <w:i/>
          <w:color w:val="000000"/>
          <w:kern w:val="0"/>
          <w:sz w:val="26"/>
          <w:szCs w:val="26"/>
        </w:rPr>
        <w:t xml:space="preserve"> Н.Н., старший методист управления образования</w:t>
      </w:r>
    </w:p>
    <w:p w:rsidR="004F05B3" w:rsidRDefault="004F05B3" w:rsidP="004F05B3">
      <w:pPr>
        <w:widowControl/>
        <w:suppressAutoHyphens w:val="0"/>
        <w:overflowPunct/>
        <w:autoSpaceDE/>
        <w:jc w:val="both"/>
        <w:textAlignment w:val="auto"/>
        <w:rPr>
          <w:rFonts w:ascii="Times New Roman" w:hAnsi="Times New Roman"/>
          <w:i/>
          <w:color w:val="000000"/>
          <w:kern w:val="0"/>
          <w:sz w:val="26"/>
          <w:szCs w:val="26"/>
        </w:rPr>
      </w:pPr>
    </w:p>
    <w:p w:rsidR="004F05B3" w:rsidRDefault="004F05B3" w:rsidP="004F05B3">
      <w:pPr>
        <w:suppressAutoHyphens w:val="0"/>
        <w:jc w:val="both"/>
      </w:pPr>
      <w:r>
        <w:rPr>
          <w:rFonts w:ascii="Times New Roman" w:hAnsi="Times New Roman"/>
          <w:i/>
          <w:color w:val="000000"/>
          <w:kern w:val="0"/>
          <w:sz w:val="26"/>
          <w:szCs w:val="26"/>
        </w:rPr>
        <w:t xml:space="preserve">12.20-12.40             </w:t>
      </w:r>
      <w:r>
        <w:rPr>
          <w:rFonts w:ascii="Times New Roman" w:hAnsi="Times New Roman"/>
          <w:color w:val="000000"/>
          <w:kern w:val="0"/>
          <w:sz w:val="26"/>
          <w:szCs w:val="26"/>
        </w:rPr>
        <w:t xml:space="preserve">Интерактивный калейдоскоп «Стратегия совместных действий «Навигаторов детства» и «Движения </w:t>
      </w:r>
      <w:proofErr w:type="gramStart"/>
      <w:r>
        <w:rPr>
          <w:rFonts w:ascii="Times New Roman" w:hAnsi="Times New Roman"/>
          <w:color w:val="000000"/>
          <w:kern w:val="0"/>
          <w:sz w:val="26"/>
          <w:szCs w:val="26"/>
        </w:rPr>
        <w:t>Первых»  в</w:t>
      </w:r>
      <w:proofErr w:type="gramEnd"/>
      <w:r>
        <w:rPr>
          <w:rFonts w:ascii="Times New Roman" w:hAnsi="Times New Roman"/>
          <w:color w:val="000000"/>
          <w:kern w:val="0"/>
          <w:sz w:val="26"/>
          <w:szCs w:val="26"/>
        </w:rPr>
        <w:t xml:space="preserve"> рамках модернизации воспитательной среды в школе»</w:t>
      </w:r>
    </w:p>
    <w:p w:rsidR="004F05B3" w:rsidRDefault="004F05B3" w:rsidP="004F05B3">
      <w:pPr>
        <w:suppressAutoHyphens w:val="0"/>
        <w:jc w:val="both"/>
      </w:pPr>
      <w:r>
        <w:rPr>
          <w:rFonts w:ascii="Times New Roman" w:hAnsi="Times New Roman"/>
          <w:color w:val="000000"/>
          <w:kern w:val="0"/>
          <w:sz w:val="26"/>
          <w:szCs w:val="26"/>
        </w:rPr>
        <w:t xml:space="preserve">                   </w:t>
      </w:r>
      <w:r>
        <w:rPr>
          <w:rFonts w:ascii="Times New Roman" w:hAnsi="Times New Roman"/>
          <w:i/>
          <w:color w:val="000000"/>
          <w:kern w:val="0"/>
          <w:sz w:val="26"/>
          <w:szCs w:val="26"/>
        </w:rPr>
        <w:t>Титкова П.О., специалист регионального отделения «Движение первых»</w:t>
      </w:r>
    </w:p>
    <w:p w:rsidR="004F05B3" w:rsidRDefault="004F05B3" w:rsidP="004F05B3">
      <w:pPr>
        <w:suppressAutoHyphens w:val="0"/>
        <w:jc w:val="both"/>
        <w:rPr>
          <w:rFonts w:ascii="Times New Roman" w:hAnsi="Times New Roman"/>
          <w:color w:val="000000"/>
          <w:kern w:val="0"/>
          <w:sz w:val="26"/>
          <w:szCs w:val="26"/>
        </w:rPr>
      </w:pPr>
    </w:p>
    <w:p w:rsidR="004F05B3" w:rsidRDefault="004F05B3" w:rsidP="004F05B3">
      <w:pPr>
        <w:suppressAutoHyphens w:val="0"/>
        <w:jc w:val="both"/>
      </w:pPr>
      <w:r>
        <w:rPr>
          <w:rFonts w:ascii="Times New Roman" w:hAnsi="Times New Roman"/>
          <w:i/>
          <w:kern w:val="0"/>
          <w:sz w:val="26"/>
          <w:szCs w:val="26"/>
        </w:rPr>
        <w:t xml:space="preserve"> 12.40-13.00          </w:t>
      </w:r>
      <w:r>
        <w:rPr>
          <w:rFonts w:ascii="Times New Roman" w:hAnsi="Times New Roman"/>
          <w:color w:val="000000"/>
          <w:kern w:val="0"/>
          <w:sz w:val="26"/>
          <w:szCs w:val="26"/>
        </w:rPr>
        <w:t>Награждение педагогических работников «Славим тебя, наш педагог!»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  <w:rPr>
          <w:rFonts w:ascii="Times New Roman" w:hAnsi="Times New Roman"/>
          <w:sz w:val="26"/>
          <w:szCs w:val="26"/>
        </w:rPr>
      </w:pP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13.00 – 13.30        Обед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13.30 – 15.00        Работа секций</w:t>
      </w:r>
    </w:p>
    <w:p w:rsidR="004F05B3" w:rsidRDefault="004F05B3" w:rsidP="004F05B3">
      <w:pPr>
        <w:tabs>
          <w:tab w:val="left" w:pos="2247"/>
        </w:tabs>
        <w:spacing w:line="276" w:lineRule="auto"/>
        <w:ind w:left="29"/>
        <w:jc w:val="both"/>
      </w:pPr>
      <w:r>
        <w:rPr>
          <w:rFonts w:ascii="Times New Roman" w:hAnsi="Times New Roman"/>
          <w:i/>
          <w:kern w:val="0"/>
          <w:sz w:val="26"/>
          <w:szCs w:val="26"/>
        </w:rPr>
        <w:lastRenderedPageBreak/>
        <w:t xml:space="preserve">                            </w:t>
      </w:r>
    </w:p>
    <w:tbl>
      <w:tblPr>
        <w:tblW w:w="32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5"/>
      </w:tblGrid>
      <w:tr w:rsidR="004F05B3" w:rsidTr="004F05B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5B3" w:rsidRDefault="004F05B3" w:rsidP="0090469E">
            <w:pPr>
              <w:widowControl/>
              <w:suppressAutoHyphens w:val="0"/>
              <w:overflowPunct/>
              <w:autoSpaceDE/>
              <w:jc w:val="both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4F05B3" w:rsidTr="004F05B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2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5B3" w:rsidRDefault="004F05B3" w:rsidP="0090469E">
            <w:pPr>
              <w:widowControl/>
              <w:suppressAutoHyphens w:val="0"/>
              <w:overflowPunct/>
              <w:autoSpaceDE/>
              <w:jc w:val="both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</w:tbl>
    <w:p w:rsidR="004F05B3" w:rsidRDefault="004F05B3" w:rsidP="004F05B3">
      <w:pPr>
        <w:tabs>
          <w:tab w:val="left" w:pos="2232"/>
        </w:tabs>
        <w:jc w:val="both"/>
      </w:pPr>
      <w:r>
        <w:rPr>
          <w:rFonts w:ascii="Times New Roman" w:hAnsi="Times New Roman"/>
          <w:b/>
          <w:color w:val="000000"/>
          <w:sz w:val="26"/>
          <w:shd w:val="clear" w:color="auto" w:fill="FFFFFF"/>
        </w:rPr>
        <w:t>СЕКЦИИ:</w:t>
      </w:r>
    </w:p>
    <w:p w:rsidR="004F05B3" w:rsidRDefault="004F05B3" w:rsidP="004F05B3">
      <w:pPr>
        <w:tabs>
          <w:tab w:val="left" w:pos="2232"/>
        </w:tabs>
        <w:ind w:left="22"/>
        <w:jc w:val="both"/>
      </w:pPr>
    </w:p>
    <w:p w:rsidR="004F05B3" w:rsidRDefault="004F05B3" w:rsidP="004F05B3">
      <w:pPr>
        <w:jc w:val="both"/>
      </w:pPr>
      <w:r>
        <w:rPr>
          <w:rFonts w:ascii="Times New Roman" w:hAnsi="Times New Roman"/>
          <w:b/>
          <w:i/>
          <w:color w:val="000000"/>
        </w:rPr>
        <w:t>1. «Муниципальные механизмы оценки качества образования»</w:t>
      </w:r>
    </w:p>
    <w:p w:rsidR="004F05B3" w:rsidRDefault="004F05B3" w:rsidP="004F05B3">
      <w:pPr>
        <w:jc w:val="both"/>
      </w:pPr>
    </w:p>
    <w:p w:rsidR="004F05B3" w:rsidRDefault="004F05B3" w:rsidP="004F05B3">
      <w:pPr>
        <w:tabs>
          <w:tab w:val="left" w:pos="2232"/>
        </w:tabs>
        <w:ind w:left="22"/>
        <w:jc w:val="both"/>
      </w:pPr>
      <w:r>
        <w:rPr>
          <w:rFonts w:ascii="Times New Roman" w:hAnsi="Times New Roman"/>
          <w:color w:val="000000"/>
          <w:shd w:val="clear" w:color="auto" w:fill="FFFFFF"/>
        </w:rPr>
        <w:t>Р</w:t>
      </w:r>
      <w:r>
        <w:rPr>
          <w:rFonts w:ascii="Times New Roman" w:hAnsi="Times New Roman"/>
          <w:i/>
          <w:color w:val="000000"/>
          <w:shd w:val="clear" w:color="auto" w:fill="FFFFFF"/>
        </w:rPr>
        <w:t>уководители образовательных учреждений и зам. директоров по учебной работе</w:t>
      </w:r>
    </w:p>
    <w:p w:rsidR="004F05B3" w:rsidRDefault="004F05B3" w:rsidP="004F05B3">
      <w:pPr>
        <w:tabs>
          <w:tab w:val="left" w:pos="2232"/>
        </w:tabs>
        <w:ind w:left="22"/>
        <w:jc w:val="both"/>
      </w:pPr>
    </w:p>
    <w:p w:rsidR="004F05B3" w:rsidRDefault="004F05B3" w:rsidP="004F05B3">
      <w:pPr>
        <w:tabs>
          <w:tab w:val="left" w:pos="2232"/>
        </w:tabs>
        <w:ind w:left="22"/>
        <w:jc w:val="both"/>
      </w:pPr>
      <w:r w:rsidRPr="00E71A8A">
        <w:rPr>
          <w:rFonts w:ascii="Times New Roman" w:hAnsi="Times New Roman"/>
          <w:b/>
          <w:i/>
          <w:color w:val="000000"/>
          <w:shd w:val="clear" w:color="auto" w:fill="FFFFFF"/>
        </w:rPr>
        <w:t>2.</w:t>
      </w:r>
      <w:r w:rsidR="00E71A8A" w:rsidRPr="00E71A8A">
        <w:rPr>
          <w:rFonts w:ascii="Times New Roman" w:hAnsi="Times New Roman"/>
          <w:b/>
          <w:i/>
          <w:color w:val="000000"/>
          <w:shd w:val="clear" w:color="auto" w:fill="FFFFFF"/>
        </w:rPr>
        <w:t xml:space="preserve"> </w:t>
      </w:r>
      <w:r w:rsidRPr="00E71A8A">
        <w:rPr>
          <w:rFonts w:ascii="Times New Roman" w:hAnsi="Times New Roman"/>
          <w:b/>
          <w:i/>
          <w:color w:val="000000"/>
          <w:shd w:val="clear" w:color="auto" w:fill="FFFFFF"/>
        </w:rPr>
        <w:t>Круглый</w:t>
      </w:r>
      <w:r>
        <w:rPr>
          <w:rFonts w:ascii="Times New Roman" w:hAnsi="Times New Roman"/>
          <w:b/>
          <w:i/>
          <w:color w:val="000000"/>
          <w:shd w:val="clear" w:color="auto" w:fill="FFFFFF"/>
        </w:rPr>
        <w:t xml:space="preserve"> стол «Реализация ФОП ДО: условия и возможности»</w:t>
      </w:r>
    </w:p>
    <w:p w:rsidR="004F05B3" w:rsidRDefault="004F05B3" w:rsidP="004F05B3">
      <w:pPr>
        <w:jc w:val="both"/>
      </w:pPr>
    </w:p>
    <w:p w:rsidR="004F05B3" w:rsidRDefault="004F05B3" w:rsidP="004F05B3">
      <w:pPr>
        <w:tabs>
          <w:tab w:val="left" w:pos="2232"/>
        </w:tabs>
        <w:ind w:left="22"/>
        <w:jc w:val="both"/>
      </w:pPr>
      <w:r>
        <w:rPr>
          <w:rFonts w:ascii="Times New Roman" w:hAnsi="Times New Roman"/>
          <w:i/>
          <w:color w:val="000000"/>
          <w:shd w:val="clear" w:color="auto" w:fill="FFFFFF"/>
        </w:rPr>
        <w:t>Работники дошкольного образования</w:t>
      </w:r>
    </w:p>
    <w:p w:rsidR="004F05B3" w:rsidRDefault="004F05B3" w:rsidP="004F05B3">
      <w:pPr>
        <w:tabs>
          <w:tab w:val="left" w:pos="2232"/>
        </w:tabs>
        <w:ind w:left="22"/>
        <w:jc w:val="both"/>
      </w:pPr>
    </w:p>
    <w:p w:rsidR="004F05B3" w:rsidRDefault="004F05B3" w:rsidP="004F05B3">
      <w:pPr>
        <w:tabs>
          <w:tab w:val="left" w:pos="2232"/>
        </w:tabs>
        <w:ind w:left="22"/>
        <w:jc w:val="both"/>
      </w:pPr>
      <w:r w:rsidRPr="00E71A8A">
        <w:rPr>
          <w:rFonts w:ascii="Times New Roman" w:hAnsi="Times New Roman"/>
          <w:b/>
          <w:i/>
          <w:color w:val="000000"/>
          <w:shd w:val="clear" w:color="auto" w:fill="FFFFFF"/>
        </w:rPr>
        <w:t>3.</w:t>
      </w:r>
      <w:r w:rsidR="00E71A8A" w:rsidRPr="00E71A8A">
        <w:rPr>
          <w:rFonts w:ascii="Times New Roman" w:hAnsi="Times New Roman"/>
          <w:b/>
          <w:i/>
          <w:color w:val="000000"/>
          <w:shd w:val="clear" w:color="auto" w:fill="FFFFFF"/>
        </w:rPr>
        <w:t xml:space="preserve"> </w:t>
      </w:r>
      <w:r w:rsidRPr="00E71A8A">
        <w:rPr>
          <w:rFonts w:ascii="Times New Roman" w:hAnsi="Times New Roman"/>
          <w:b/>
          <w:i/>
          <w:color w:val="000000"/>
          <w:shd w:val="clear" w:color="auto" w:fill="FFFFFF"/>
        </w:rPr>
        <w:t>Секция</w:t>
      </w:r>
      <w:proofErr w:type="gramStart"/>
      <w:r>
        <w:rPr>
          <w:rFonts w:ascii="Times New Roman" w:hAnsi="Times New Roman"/>
          <w:b/>
          <w:i/>
          <w:color w:val="000000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b/>
          <w:i/>
          <w:color w:val="000000"/>
          <w:shd w:val="clear" w:color="auto" w:fill="FFFFFF"/>
        </w:rPr>
        <w:t>«</w:t>
      </w:r>
      <w:proofErr w:type="gramEnd"/>
      <w:r>
        <w:rPr>
          <w:rFonts w:ascii="Times New Roman" w:hAnsi="Times New Roman"/>
          <w:b/>
          <w:i/>
          <w:color w:val="000000"/>
          <w:shd w:val="clear" w:color="auto" w:fill="FFFFFF"/>
        </w:rPr>
        <w:t>Дополнительное образование и воспитание — ценности нашего времени»</w:t>
      </w:r>
    </w:p>
    <w:p w:rsidR="004F05B3" w:rsidRDefault="004F05B3" w:rsidP="004F05B3">
      <w:pPr>
        <w:jc w:val="both"/>
      </w:pPr>
    </w:p>
    <w:p w:rsidR="004F05B3" w:rsidRDefault="004F05B3" w:rsidP="004F05B3">
      <w:pPr>
        <w:tabs>
          <w:tab w:val="left" w:pos="2232"/>
        </w:tabs>
        <w:ind w:left="22"/>
        <w:jc w:val="both"/>
      </w:pPr>
      <w:r>
        <w:rPr>
          <w:rFonts w:ascii="Times New Roman" w:hAnsi="Times New Roman"/>
          <w:i/>
          <w:color w:val="000000"/>
          <w:shd w:val="clear" w:color="auto" w:fill="FFFFFF"/>
        </w:rPr>
        <w:t>Педагоги дополнительного образования, классные руководители, советники директоров по воспитанию и взаимодействию с общественными объединениями</w:t>
      </w:r>
    </w:p>
    <w:p w:rsidR="004F05B3" w:rsidRDefault="004F05B3" w:rsidP="004F05B3">
      <w:pPr>
        <w:tabs>
          <w:tab w:val="left" w:pos="2232"/>
        </w:tabs>
        <w:ind w:left="22"/>
        <w:jc w:val="both"/>
      </w:pPr>
    </w:p>
    <w:p w:rsidR="004F05B3" w:rsidRDefault="004F05B3" w:rsidP="004F05B3">
      <w:pPr>
        <w:widowControl/>
        <w:suppressAutoHyphens w:val="0"/>
        <w:overflowPunct/>
        <w:autoSpaceDE/>
        <w:jc w:val="both"/>
        <w:textAlignment w:val="auto"/>
      </w:pPr>
      <w:r w:rsidRPr="00E71A8A">
        <w:rPr>
          <w:rFonts w:ascii="Times New Roman" w:hAnsi="Times New Roman"/>
          <w:b/>
          <w:i/>
          <w:color w:val="000000"/>
          <w:kern w:val="0"/>
          <w:sz w:val="24"/>
          <w:szCs w:val="24"/>
        </w:rPr>
        <w:t>4. Единый</w:t>
      </w:r>
      <w:r>
        <w:rPr>
          <w:rFonts w:ascii="Times New Roman" w:hAnsi="Times New Roman"/>
          <w:b/>
          <w:i/>
          <w:color w:val="000000"/>
          <w:kern w:val="0"/>
          <w:sz w:val="24"/>
          <w:szCs w:val="24"/>
        </w:rPr>
        <w:t xml:space="preserve"> методический день учителей - предметников по теме: «Концепция преподавания учебных предметов в контексте модернизации содержания и технологий обучения по формированию планируемых результатов и повышению качества образования в соответствии с требованиями ФГОС»</w:t>
      </w:r>
    </w:p>
    <w:p w:rsidR="007244D6" w:rsidRDefault="007244D6"/>
    <w:p w:rsidR="00E71A8A" w:rsidRPr="00E71A8A" w:rsidRDefault="00E71A8A">
      <w:pPr>
        <w:rPr>
          <w:rFonts w:ascii="Times New Roman" w:hAnsi="Times New Roman"/>
          <w:i/>
        </w:rPr>
      </w:pPr>
      <w:r w:rsidRPr="00E71A8A">
        <w:rPr>
          <w:rFonts w:ascii="Times New Roman" w:hAnsi="Times New Roman"/>
          <w:i/>
        </w:rPr>
        <w:t xml:space="preserve">Учителя – предметники, </w:t>
      </w:r>
      <w:bookmarkStart w:id="0" w:name="_GoBack"/>
      <w:bookmarkEnd w:id="0"/>
      <w:r w:rsidRPr="00E71A8A">
        <w:rPr>
          <w:rFonts w:ascii="Times New Roman" w:hAnsi="Times New Roman"/>
          <w:i/>
        </w:rPr>
        <w:t>старшие методисты</w:t>
      </w:r>
    </w:p>
    <w:sectPr w:rsidR="00E71A8A" w:rsidRPr="00E71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D2761"/>
    <w:multiLevelType w:val="multilevel"/>
    <w:tmpl w:val="FD42890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" w15:restartNumberingAfterBreak="0">
    <w:nsid w:val="7F2E6B86"/>
    <w:multiLevelType w:val="multilevel"/>
    <w:tmpl w:val="985C8C8E"/>
    <w:lvl w:ilvl="0">
      <w:start w:val="10"/>
      <w:numFmt w:val="decimal"/>
      <w:lvlText w:val="%1"/>
      <w:lvlJc w:val="left"/>
      <w:pPr>
        <w:ind w:left="1275" w:hanging="1275"/>
      </w:pPr>
    </w:lvl>
    <w:lvl w:ilvl="1">
      <w:start w:val="1"/>
      <w:numFmt w:val="decimalZero"/>
      <w:lvlText w:val="%1.%2"/>
      <w:lvlJc w:val="left"/>
      <w:pPr>
        <w:ind w:left="1275" w:hanging="1275"/>
      </w:pPr>
    </w:lvl>
    <w:lvl w:ilvl="2">
      <w:start w:val="11"/>
      <w:numFmt w:val="decimal"/>
      <w:lvlText w:val="%1.%2.%3.0"/>
      <w:lvlJc w:val="left"/>
      <w:pPr>
        <w:ind w:left="1275" w:hanging="1275"/>
      </w:pPr>
    </w:lvl>
    <w:lvl w:ilvl="3">
      <w:start w:val="1"/>
      <w:numFmt w:val="decimalZero"/>
      <w:lvlText w:val="%1.%2.%3.%4"/>
      <w:lvlJc w:val="left"/>
      <w:pPr>
        <w:ind w:left="1275" w:hanging="1275"/>
      </w:pPr>
    </w:lvl>
    <w:lvl w:ilvl="4">
      <w:start w:val="1"/>
      <w:numFmt w:val="decimal"/>
      <w:lvlText w:val="%1.%2.%3.%4.%5"/>
      <w:lvlJc w:val="left"/>
      <w:pPr>
        <w:ind w:left="1275" w:hanging="1275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46"/>
    <w:rsid w:val="00392A46"/>
    <w:rsid w:val="004F05B3"/>
    <w:rsid w:val="007244D6"/>
    <w:rsid w:val="00E71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F9C35"/>
  <w15:chartTrackingRefBased/>
  <w15:docId w15:val="{59969759-2844-4298-89FD-2830090E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F05B3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4F05B3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F05B3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paragraph" w:customStyle="1" w:styleId="a3">
    <w:name w:val="Текст документа"/>
    <w:basedOn w:val="a"/>
    <w:rsid w:val="004F05B3"/>
    <w:pPr>
      <w:widowControl/>
      <w:suppressAutoHyphens w:val="0"/>
      <w:overflowPunct/>
      <w:autoSpaceDE/>
      <w:ind w:firstLine="567"/>
      <w:textAlignment w:val="auto"/>
    </w:pPr>
    <w:rPr>
      <w:rFonts w:ascii="Times New Roman" w:hAnsi="Times New Roman"/>
      <w:kern w:val="0"/>
      <w:sz w:val="26"/>
      <w:szCs w:val="24"/>
    </w:rPr>
  </w:style>
  <w:style w:type="paragraph" w:styleId="a4">
    <w:name w:val="List Paragraph"/>
    <w:basedOn w:val="a"/>
    <w:rsid w:val="004F05B3"/>
    <w:pPr>
      <w:ind w:left="720"/>
    </w:pPr>
  </w:style>
  <w:style w:type="character" w:customStyle="1" w:styleId="a5">
    <w:name w:val="Основной текст + Полужирный"/>
    <w:rsid w:val="004F05B3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2">
    <w:name w:val="Основной текст2"/>
    <w:basedOn w:val="a"/>
    <w:rsid w:val="004F05B3"/>
    <w:pPr>
      <w:shd w:val="clear" w:color="auto" w:fill="FFFFFF"/>
      <w:suppressAutoHyphens w:val="0"/>
      <w:overflowPunct/>
      <w:autoSpaceDE/>
      <w:spacing w:after="240" w:line="322" w:lineRule="exact"/>
      <w:ind w:hanging="560"/>
      <w:jc w:val="center"/>
      <w:textAlignment w:val="auto"/>
    </w:pPr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750</Words>
  <Characters>4278</Characters>
  <Application>Microsoft Office Word</Application>
  <DocSecurity>0</DocSecurity>
  <Lines>35</Lines>
  <Paragraphs>10</Paragraphs>
  <ScaleCrop>false</ScaleCrop>
  <Company>Microsoft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2024-07-23T01:25:00Z</dcterms:created>
  <dcterms:modified xsi:type="dcterms:W3CDTF">2024-07-23T01:28:00Z</dcterms:modified>
</cp:coreProperties>
</file>