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3ADD" w:rsidRDefault="002F3ADD" w:rsidP="002F3ADD">
      <w:pPr>
        <w:pStyle w:val="ac"/>
        <w:jc w:val="right"/>
        <w:rPr>
          <w:rFonts w:ascii="Times New Roman" w:hAnsi="Times New Roman" w:cs="Times New Roman"/>
        </w:rPr>
      </w:pPr>
      <w:r>
        <w:rPr>
          <w:rFonts w:ascii="Times New Roman" w:hAnsi="Times New Roman" w:cs="Times New Roman"/>
        </w:rPr>
        <w:t>Приложение 1</w:t>
      </w:r>
    </w:p>
    <w:p w:rsidR="002F3ADD" w:rsidRDefault="002F3ADD" w:rsidP="002F3ADD">
      <w:pPr>
        <w:pStyle w:val="ac"/>
        <w:jc w:val="right"/>
        <w:rPr>
          <w:rFonts w:ascii="Times New Roman" w:hAnsi="Times New Roman" w:cs="Times New Roman"/>
        </w:rPr>
      </w:pPr>
      <w:r>
        <w:rPr>
          <w:rFonts w:ascii="Times New Roman" w:hAnsi="Times New Roman" w:cs="Times New Roman"/>
        </w:rPr>
        <w:t>к постановлению администрации</w:t>
      </w:r>
    </w:p>
    <w:p w:rsidR="002F3ADD" w:rsidRDefault="002F3ADD" w:rsidP="002F3ADD">
      <w:pPr>
        <w:pStyle w:val="ac"/>
        <w:jc w:val="right"/>
        <w:rPr>
          <w:rFonts w:ascii="Times New Roman" w:hAnsi="Times New Roman" w:cs="Times New Roman"/>
        </w:rPr>
      </w:pPr>
      <w:proofErr w:type="spellStart"/>
      <w:r>
        <w:rPr>
          <w:rFonts w:ascii="Times New Roman" w:hAnsi="Times New Roman" w:cs="Times New Roman"/>
        </w:rPr>
        <w:t>Лазовского</w:t>
      </w:r>
      <w:proofErr w:type="spellEnd"/>
      <w:r>
        <w:rPr>
          <w:rFonts w:ascii="Times New Roman" w:hAnsi="Times New Roman" w:cs="Times New Roman"/>
        </w:rPr>
        <w:t xml:space="preserve"> муниципального района</w:t>
      </w:r>
    </w:p>
    <w:p w:rsidR="002F3ADD" w:rsidRDefault="002F3ADD" w:rsidP="002F3ADD">
      <w:pPr>
        <w:pStyle w:val="ac"/>
        <w:jc w:val="right"/>
        <w:rPr>
          <w:rFonts w:ascii="Times New Roman" w:hAnsi="Times New Roman" w:cs="Times New Roman"/>
        </w:rPr>
      </w:pPr>
      <w:r>
        <w:rPr>
          <w:rFonts w:ascii="Times New Roman" w:hAnsi="Times New Roman" w:cs="Times New Roman"/>
        </w:rPr>
        <w:t>От 09.06.2017 г. № 164</w:t>
      </w:r>
    </w:p>
    <w:p w:rsidR="002F3ADD" w:rsidRDefault="002F3ADD" w:rsidP="002F3ADD">
      <w:pPr>
        <w:pStyle w:val="ac"/>
        <w:jc w:val="right"/>
        <w:rPr>
          <w:rFonts w:ascii="Times New Roman" w:hAnsi="Times New Roman" w:cs="Times New Roman"/>
        </w:rPr>
      </w:pPr>
      <w:proofErr w:type="gramStart"/>
      <w:r>
        <w:rPr>
          <w:rFonts w:ascii="Times New Roman" w:hAnsi="Times New Roman" w:cs="Times New Roman"/>
        </w:rPr>
        <w:t>(в редакции постановления</w:t>
      </w:r>
      <w:proofErr w:type="gramEnd"/>
    </w:p>
    <w:p w:rsidR="002F3ADD" w:rsidRDefault="002F3ADD" w:rsidP="002F3ADD">
      <w:pPr>
        <w:pStyle w:val="ac"/>
        <w:jc w:val="right"/>
        <w:rPr>
          <w:rFonts w:ascii="Times New Roman" w:hAnsi="Times New Roman" w:cs="Times New Roman"/>
        </w:rPr>
      </w:pPr>
      <w:r>
        <w:rPr>
          <w:rFonts w:ascii="Times New Roman" w:hAnsi="Times New Roman" w:cs="Times New Roman"/>
        </w:rPr>
        <w:t xml:space="preserve"> от 08.05.2018 г. № 389)</w:t>
      </w:r>
    </w:p>
    <w:p w:rsidR="002F3ADD" w:rsidRDefault="002F3ADD" w:rsidP="002F3ADD">
      <w:pPr>
        <w:autoSpaceDE w:val="0"/>
        <w:autoSpaceDN w:val="0"/>
        <w:adjustRightInd w:val="0"/>
        <w:spacing w:after="0" w:line="240" w:lineRule="auto"/>
        <w:jc w:val="right"/>
        <w:rPr>
          <w:rFonts w:ascii="Times New Roman" w:hAnsi="Times New Roman" w:cs="Times New Roman"/>
          <w:sz w:val="26"/>
          <w:szCs w:val="26"/>
        </w:rPr>
      </w:pPr>
    </w:p>
    <w:p w:rsidR="002F3ADD" w:rsidRDefault="002F3ADD" w:rsidP="002F3ADD">
      <w:pPr>
        <w:autoSpaceDE w:val="0"/>
        <w:autoSpaceDN w:val="0"/>
        <w:adjustRightInd w:val="0"/>
        <w:spacing w:after="0" w:line="240" w:lineRule="auto"/>
        <w:jc w:val="center"/>
        <w:rPr>
          <w:rFonts w:ascii="Times New Roman" w:hAnsi="Times New Roman" w:cs="Times New Roman"/>
          <w:sz w:val="26"/>
          <w:szCs w:val="26"/>
        </w:rPr>
      </w:pPr>
    </w:p>
    <w:p w:rsidR="002F3ADD" w:rsidRPr="002F3ADD" w:rsidRDefault="002F3ADD" w:rsidP="002F3ADD">
      <w:pPr>
        <w:autoSpaceDE w:val="0"/>
        <w:autoSpaceDN w:val="0"/>
        <w:adjustRightInd w:val="0"/>
        <w:spacing w:after="0" w:line="240" w:lineRule="auto"/>
        <w:jc w:val="center"/>
        <w:rPr>
          <w:rFonts w:ascii="Times New Roman" w:hAnsi="Times New Roman" w:cs="Times New Roman"/>
          <w:sz w:val="26"/>
          <w:szCs w:val="26"/>
        </w:rPr>
      </w:pPr>
      <w:r w:rsidRPr="002F3ADD">
        <w:rPr>
          <w:rFonts w:ascii="Times New Roman" w:hAnsi="Times New Roman" w:cs="Times New Roman"/>
          <w:sz w:val="26"/>
          <w:szCs w:val="26"/>
        </w:rPr>
        <w:t xml:space="preserve">АДМИНИСТРАТИВНЫЙ РЕГЛАМЕНТ </w:t>
      </w:r>
    </w:p>
    <w:p w:rsidR="002F3ADD" w:rsidRPr="002F3ADD" w:rsidRDefault="002F3ADD" w:rsidP="002F3ADD">
      <w:pPr>
        <w:autoSpaceDE w:val="0"/>
        <w:autoSpaceDN w:val="0"/>
        <w:adjustRightInd w:val="0"/>
        <w:spacing w:after="0" w:line="240" w:lineRule="auto"/>
        <w:jc w:val="center"/>
        <w:rPr>
          <w:rFonts w:ascii="Times New Roman" w:hAnsi="Times New Roman" w:cs="Times New Roman"/>
          <w:sz w:val="26"/>
          <w:szCs w:val="26"/>
        </w:rPr>
      </w:pPr>
      <w:r w:rsidRPr="002F3ADD">
        <w:rPr>
          <w:rFonts w:ascii="Times New Roman" w:hAnsi="Times New Roman" w:cs="Times New Roman"/>
          <w:sz w:val="26"/>
          <w:szCs w:val="26"/>
        </w:rPr>
        <w:t xml:space="preserve">ПРЕДОСТАВЛЕНИЯ МУНИЦИПАЛЬНОЙ УСЛУГИ </w:t>
      </w:r>
    </w:p>
    <w:p w:rsidR="002F3ADD" w:rsidRPr="002F3ADD" w:rsidRDefault="002F3ADD" w:rsidP="002F3ADD">
      <w:pPr>
        <w:autoSpaceDE w:val="0"/>
        <w:autoSpaceDN w:val="0"/>
        <w:adjustRightInd w:val="0"/>
        <w:spacing w:after="0"/>
        <w:ind w:firstLine="709"/>
        <w:jc w:val="center"/>
        <w:rPr>
          <w:rFonts w:ascii="Times New Roman" w:hAnsi="Times New Roman" w:cs="Times New Roman"/>
          <w:sz w:val="26"/>
          <w:szCs w:val="26"/>
        </w:rPr>
      </w:pPr>
      <w:r w:rsidRPr="002F3ADD">
        <w:rPr>
          <w:rFonts w:ascii="Times New Roman" w:hAnsi="Times New Roman" w:cs="Times New Roman"/>
          <w:sz w:val="26"/>
          <w:szCs w:val="26"/>
        </w:rPr>
        <w:t>«ПРЕДОСТАВЛЕНИЕ  ЧАСТИЧНОЙ КОМПЕНСАЦИИ РОДИТЕЛЯМ (ЗАКОННЫМ ПРЕДСТАВИТЕЛЯМ) ДЕТЕЙ, ПРОЖИВАЮЩИХ НА ЛАЗОВСКОГО МУНИЦИПАЛЬНОГО  РАЙОНА, СТОИМОСТИ ПУТЕВКИ В ОРГАНИЗАЦИЯХ ОТДЫХА И ОЗДОРОВЛЕНИЯ ДЕТЕЙ, РАСПОЛОЖЕННЫХ НА ТЕРРИТОРИИ РОССИЙСКОЙ ФЕДЕРАЦИИ»</w:t>
      </w:r>
    </w:p>
    <w:p w:rsidR="002F3ADD" w:rsidRPr="002F3ADD" w:rsidRDefault="002F3ADD" w:rsidP="002F3ADD">
      <w:pPr>
        <w:autoSpaceDE w:val="0"/>
        <w:autoSpaceDN w:val="0"/>
        <w:adjustRightInd w:val="0"/>
        <w:spacing w:after="0" w:line="240" w:lineRule="auto"/>
        <w:ind w:firstLine="709"/>
        <w:jc w:val="center"/>
        <w:rPr>
          <w:rFonts w:ascii="Times New Roman" w:hAnsi="Times New Roman" w:cs="Times New Roman"/>
          <w:sz w:val="26"/>
          <w:szCs w:val="26"/>
        </w:rPr>
      </w:pPr>
    </w:p>
    <w:p w:rsidR="002F3ADD" w:rsidRPr="002F3ADD" w:rsidRDefault="002F3ADD" w:rsidP="002F3ADD">
      <w:pPr>
        <w:autoSpaceDE w:val="0"/>
        <w:autoSpaceDN w:val="0"/>
        <w:adjustRightInd w:val="0"/>
        <w:spacing w:after="0" w:line="360" w:lineRule="auto"/>
        <w:contextualSpacing/>
        <w:jc w:val="center"/>
        <w:rPr>
          <w:rFonts w:ascii="Times New Roman" w:hAnsi="Times New Roman" w:cs="Times New Roman"/>
          <w:sz w:val="26"/>
          <w:szCs w:val="26"/>
        </w:rPr>
      </w:pPr>
      <w:r w:rsidRPr="002F3ADD">
        <w:rPr>
          <w:rFonts w:ascii="Times New Roman" w:hAnsi="Times New Roman" w:cs="Times New Roman"/>
          <w:sz w:val="26"/>
          <w:szCs w:val="26"/>
        </w:rPr>
        <w:t>I. ОБЩИЕ ПОЛОЖЕНИЯ</w:t>
      </w:r>
    </w:p>
    <w:p w:rsidR="002F3ADD" w:rsidRDefault="002F3ADD" w:rsidP="002F3ADD">
      <w:pPr>
        <w:pStyle w:val="a9"/>
        <w:numPr>
          <w:ilvl w:val="0"/>
          <w:numId w:val="1"/>
        </w:numPr>
        <w:autoSpaceDE w:val="0"/>
        <w:autoSpaceDN w:val="0"/>
        <w:adjustRightInd w:val="0"/>
        <w:spacing w:after="0" w:line="360" w:lineRule="auto"/>
        <w:ind w:left="1134" w:hanging="425"/>
        <w:jc w:val="both"/>
        <w:rPr>
          <w:rFonts w:ascii="Times New Roman" w:hAnsi="Times New Roman" w:cs="Times New Roman"/>
          <w:b/>
          <w:sz w:val="24"/>
          <w:szCs w:val="24"/>
        </w:rPr>
      </w:pPr>
      <w:r>
        <w:rPr>
          <w:rFonts w:ascii="Times New Roman" w:hAnsi="Times New Roman" w:cs="Times New Roman"/>
          <w:b/>
          <w:sz w:val="24"/>
          <w:szCs w:val="24"/>
        </w:rPr>
        <w:t>Предмет регулирования административного регламента</w:t>
      </w:r>
    </w:p>
    <w:p w:rsidR="002F3ADD" w:rsidRDefault="002F3ADD" w:rsidP="002F3ADD">
      <w:pPr>
        <w:autoSpaceDE w:val="0"/>
        <w:autoSpaceDN w:val="0"/>
        <w:adjustRightInd w:val="0"/>
        <w:spacing w:after="0"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1.1. Настоящий административный регламент предоставления муниципальной услуги «Предоставление частичной компенсации родителям (законным представителям) детей, проживающих на территории </w:t>
      </w:r>
      <w:proofErr w:type="spellStart"/>
      <w:r>
        <w:rPr>
          <w:rFonts w:ascii="Times New Roman" w:hAnsi="Times New Roman" w:cs="Times New Roman"/>
          <w:sz w:val="24"/>
          <w:szCs w:val="24"/>
        </w:rPr>
        <w:t>Лазовского</w:t>
      </w:r>
      <w:proofErr w:type="spellEnd"/>
      <w:r>
        <w:rPr>
          <w:rFonts w:ascii="Times New Roman" w:hAnsi="Times New Roman" w:cs="Times New Roman"/>
          <w:sz w:val="24"/>
          <w:szCs w:val="24"/>
        </w:rPr>
        <w:t xml:space="preserve"> муниципального района, стоимости путевки в организациях отдыха и оздоровления детей, расположенных на территории Российской Федерации» (далее – Регламент, муниципальная услуга), устанавливает стандарт предоставления муниципальной услуги, состав, сроки и последовательность </w:t>
      </w:r>
      <w:proofErr w:type="gramStart"/>
      <w:r>
        <w:rPr>
          <w:rFonts w:ascii="Times New Roman" w:hAnsi="Times New Roman" w:cs="Times New Roman"/>
          <w:sz w:val="24"/>
          <w:szCs w:val="24"/>
        </w:rPr>
        <w:t xml:space="preserve">административных процедур (действий) при предоставлении муниципальной услуги, требования к порядку их выполнения, порядок, формы контроля за исполнением Регламента, досудебный (внесудебный) порядок обжалования решений и действий (бездействия) администрации </w:t>
      </w:r>
      <w:proofErr w:type="spellStart"/>
      <w:r>
        <w:rPr>
          <w:rFonts w:ascii="Times New Roman" w:hAnsi="Times New Roman" w:cs="Times New Roman"/>
          <w:sz w:val="24"/>
          <w:szCs w:val="24"/>
        </w:rPr>
        <w:t>Лазовского</w:t>
      </w:r>
      <w:proofErr w:type="spellEnd"/>
      <w:r>
        <w:rPr>
          <w:rFonts w:ascii="Times New Roman" w:hAnsi="Times New Roman" w:cs="Times New Roman"/>
          <w:sz w:val="24"/>
          <w:szCs w:val="24"/>
        </w:rPr>
        <w:t xml:space="preserve"> муниципального района в лице управления образования администрации </w:t>
      </w:r>
      <w:proofErr w:type="spellStart"/>
      <w:r>
        <w:rPr>
          <w:rFonts w:ascii="Times New Roman" w:hAnsi="Times New Roman" w:cs="Times New Roman"/>
          <w:sz w:val="24"/>
          <w:szCs w:val="24"/>
        </w:rPr>
        <w:t>Лазовского</w:t>
      </w:r>
      <w:proofErr w:type="spellEnd"/>
      <w:r>
        <w:rPr>
          <w:rFonts w:ascii="Times New Roman" w:hAnsi="Times New Roman" w:cs="Times New Roman"/>
          <w:sz w:val="24"/>
          <w:szCs w:val="24"/>
        </w:rPr>
        <w:t xml:space="preserve"> муниципального района (далее управление образования) предоставляющего муниципальную услугу, должностного лица управления образования, предоставляющего муниципальную услугу.</w:t>
      </w:r>
      <w:proofErr w:type="gramEnd"/>
    </w:p>
    <w:p w:rsidR="002F3ADD" w:rsidRDefault="002F3ADD" w:rsidP="002F3ADD">
      <w:pPr>
        <w:pStyle w:val="a9"/>
        <w:numPr>
          <w:ilvl w:val="0"/>
          <w:numId w:val="1"/>
        </w:numPr>
        <w:autoSpaceDE w:val="0"/>
        <w:autoSpaceDN w:val="0"/>
        <w:adjustRightInd w:val="0"/>
        <w:spacing w:after="0" w:line="360" w:lineRule="auto"/>
        <w:ind w:left="1134" w:hanging="425"/>
        <w:jc w:val="both"/>
        <w:rPr>
          <w:rFonts w:ascii="Times New Roman" w:hAnsi="Times New Roman" w:cs="Times New Roman"/>
          <w:b/>
          <w:sz w:val="24"/>
          <w:szCs w:val="24"/>
        </w:rPr>
      </w:pPr>
      <w:r>
        <w:rPr>
          <w:rFonts w:ascii="Times New Roman" w:hAnsi="Times New Roman" w:cs="Times New Roman"/>
          <w:b/>
          <w:sz w:val="24"/>
          <w:szCs w:val="24"/>
        </w:rPr>
        <w:t>Круг заявителей</w:t>
      </w:r>
    </w:p>
    <w:p w:rsidR="002F3ADD" w:rsidRDefault="002F3ADD" w:rsidP="002F3ADD">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2.1. Заявителями муниципальной услуги являются физические лица – родители (законные представители) детей в возрасте от 6,5 до 15 лет включительно, проживающих на территории </w:t>
      </w:r>
      <w:proofErr w:type="spellStart"/>
      <w:r>
        <w:rPr>
          <w:rFonts w:ascii="Times New Roman" w:hAnsi="Times New Roman" w:cs="Times New Roman"/>
          <w:sz w:val="24"/>
          <w:szCs w:val="24"/>
        </w:rPr>
        <w:t>Лазовского</w:t>
      </w:r>
      <w:proofErr w:type="spellEnd"/>
      <w:r>
        <w:rPr>
          <w:rFonts w:ascii="Times New Roman" w:hAnsi="Times New Roman" w:cs="Times New Roman"/>
          <w:sz w:val="24"/>
          <w:szCs w:val="24"/>
        </w:rPr>
        <w:t xml:space="preserve"> муниципального района (далее – заявители).</w:t>
      </w:r>
    </w:p>
    <w:p w:rsidR="002F3ADD" w:rsidRDefault="002F3ADD" w:rsidP="002F3ADD">
      <w:pPr>
        <w:pStyle w:val="a9"/>
        <w:numPr>
          <w:ilvl w:val="0"/>
          <w:numId w:val="1"/>
        </w:numPr>
        <w:autoSpaceDE w:val="0"/>
        <w:autoSpaceDN w:val="0"/>
        <w:adjustRightInd w:val="0"/>
        <w:spacing w:after="0" w:line="360" w:lineRule="auto"/>
        <w:ind w:left="1134" w:hanging="425"/>
        <w:jc w:val="both"/>
        <w:rPr>
          <w:rFonts w:ascii="Times New Roman" w:hAnsi="Times New Roman" w:cs="Times New Roman"/>
          <w:b/>
          <w:sz w:val="24"/>
          <w:szCs w:val="24"/>
        </w:rPr>
      </w:pPr>
      <w:r>
        <w:rPr>
          <w:rFonts w:ascii="Times New Roman" w:hAnsi="Times New Roman" w:cs="Times New Roman"/>
          <w:b/>
          <w:sz w:val="24"/>
          <w:szCs w:val="24"/>
        </w:rPr>
        <w:t>Требования к порядку информирования о предоставлении муниципальной услуги</w:t>
      </w:r>
    </w:p>
    <w:p w:rsidR="002F3ADD" w:rsidRDefault="002F3ADD" w:rsidP="002F3ADD">
      <w:pPr>
        <w:autoSpaceDE w:val="0"/>
        <w:autoSpaceDN w:val="0"/>
        <w:adjustRightInd w:val="0"/>
        <w:spacing w:after="0"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3.1. Место нахождения, контактные данные управления образования, предоставляющего муниципальную услугу,  организаций, </w:t>
      </w:r>
      <w:r>
        <w:rPr>
          <w:rFonts w:ascii="Times New Roman" w:eastAsia="Times New Roman" w:hAnsi="Times New Roman"/>
          <w:sz w:val="24"/>
          <w:szCs w:val="24"/>
        </w:rPr>
        <w:t xml:space="preserve">участвующих в предоставлении муниципальной </w:t>
      </w:r>
      <w:r>
        <w:rPr>
          <w:rFonts w:ascii="Times New Roman" w:hAnsi="Times New Roman" w:cs="Times New Roman"/>
          <w:sz w:val="24"/>
          <w:szCs w:val="24"/>
        </w:rPr>
        <w:t xml:space="preserve">услуги, а также многофункциональных центров предоставления </w:t>
      </w:r>
      <w:r>
        <w:rPr>
          <w:rFonts w:ascii="Times New Roman" w:hAnsi="Times New Roman" w:cs="Times New Roman"/>
          <w:sz w:val="24"/>
          <w:szCs w:val="24"/>
        </w:rPr>
        <w:lastRenderedPageBreak/>
        <w:t>государственных и муниципальных услуг (далее – МФЦ</w:t>
      </w:r>
      <w:r>
        <w:rPr>
          <w:rFonts w:ascii="Times New Roman" w:hAnsi="Times New Roman" w:cs="Times New Roman"/>
          <w:b/>
          <w:sz w:val="24"/>
          <w:szCs w:val="24"/>
        </w:rPr>
        <w:t xml:space="preserve">) </w:t>
      </w:r>
      <w:r>
        <w:rPr>
          <w:rStyle w:val="FontStyle84"/>
          <w:sz w:val="24"/>
          <w:szCs w:val="24"/>
        </w:rPr>
        <w:t xml:space="preserve">в которых организуется предоставление муниципальной услуги, </w:t>
      </w:r>
      <w:r>
        <w:rPr>
          <w:rFonts w:ascii="Times New Roman" w:hAnsi="Times New Roman" w:cs="Times New Roman"/>
          <w:sz w:val="24"/>
          <w:szCs w:val="24"/>
        </w:rPr>
        <w:t xml:space="preserve">приведены в Приложении № 1 к  настоящему Регламенту. </w:t>
      </w:r>
    </w:p>
    <w:p w:rsidR="002F3ADD" w:rsidRDefault="002F3ADD" w:rsidP="002F3ADD">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3.2. Информирование о порядке предоставлении муниципальной услуги осуществляется:</w:t>
      </w:r>
    </w:p>
    <w:p w:rsidR="002F3ADD" w:rsidRDefault="002F3ADD" w:rsidP="002F3ADD">
      <w:pPr>
        <w:pStyle w:val="a9"/>
        <w:numPr>
          <w:ilvl w:val="0"/>
          <w:numId w:val="2"/>
        </w:numPr>
        <w:autoSpaceDE w:val="0"/>
        <w:autoSpaceDN w:val="0"/>
        <w:adjustRightInd w:val="0"/>
        <w:spacing w:after="0" w:line="360" w:lineRule="auto"/>
        <w:ind w:left="1134"/>
        <w:jc w:val="both"/>
        <w:rPr>
          <w:rFonts w:ascii="Times New Roman" w:hAnsi="Times New Roman" w:cs="Times New Roman"/>
          <w:sz w:val="24"/>
          <w:szCs w:val="24"/>
        </w:rPr>
      </w:pPr>
      <w:r>
        <w:rPr>
          <w:rFonts w:ascii="Times New Roman" w:hAnsi="Times New Roman" w:cs="Times New Roman"/>
          <w:sz w:val="24"/>
          <w:szCs w:val="24"/>
        </w:rPr>
        <w:t>при личном обращении заявителя непосредственно в управление образования;</w:t>
      </w:r>
    </w:p>
    <w:p w:rsidR="002F3ADD" w:rsidRDefault="002F3ADD" w:rsidP="002F3ADD">
      <w:pPr>
        <w:pStyle w:val="a9"/>
        <w:numPr>
          <w:ilvl w:val="0"/>
          <w:numId w:val="2"/>
        </w:numPr>
        <w:autoSpaceDE w:val="0"/>
        <w:autoSpaceDN w:val="0"/>
        <w:adjustRightInd w:val="0"/>
        <w:spacing w:after="0" w:line="360" w:lineRule="auto"/>
        <w:ind w:left="1134"/>
        <w:jc w:val="both"/>
        <w:rPr>
          <w:rFonts w:ascii="Times New Roman" w:hAnsi="Times New Roman" w:cs="Times New Roman"/>
          <w:sz w:val="24"/>
          <w:szCs w:val="24"/>
        </w:rPr>
      </w:pPr>
      <w:r>
        <w:rPr>
          <w:rFonts w:ascii="Times New Roman" w:hAnsi="Times New Roman" w:cs="Times New Roman"/>
          <w:sz w:val="24"/>
          <w:szCs w:val="24"/>
        </w:rPr>
        <w:t>при личном обращении в МФЦ, расположенные на территории Приморского края, информация о которых размещена в информационно-телекоммуникационной сети Интернет на официальном сайте www.mfc-25.ru, в случае если муниципальная услуга предоставляется МФЦ или с его участием, в соответствии  с соглашением  о  взаимодействии  между МФЦ и Администрацией;</w:t>
      </w:r>
    </w:p>
    <w:p w:rsidR="002F3ADD" w:rsidRDefault="002F3ADD" w:rsidP="002F3ADD">
      <w:pPr>
        <w:pStyle w:val="a9"/>
        <w:numPr>
          <w:ilvl w:val="0"/>
          <w:numId w:val="2"/>
        </w:numPr>
        <w:autoSpaceDE w:val="0"/>
        <w:autoSpaceDN w:val="0"/>
        <w:adjustRightInd w:val="0"/>
        <w:spacing w:after="0" w:line="360" w:lineRule="auto"/>
        <w:ind w:left="1134"/>
        <w:jc w:val="both"/>
        <w:rPr>
          <w:rFonts w:ascii="Times New Roman" w:hAnsi="Times New Roman" w:cs="Times New Roman"/>
          <w:sz w:val="24"/>
          <w:szCs w:val="24"/>
        </w:rPr>
      </w:pPr>
      <w:r>
        <w:rPr>
          <w:rFonts w:ascii="Times New Roman" w:hAnsi="Times New Roman" w:cs="Times New Roman"/>
          <w:sz w:val="24"/>
          <w:szCs w:val="24"/>
        </w:rPr>
        <w:t>с использованием средств телефонной, почтовой связи;</w:t>
      </w:r>
    </w:p>
    <w:p w:rsidR="002F3ADD" w:rsidRDefault="002F3ADD" w:rsidP="002F3ADD">
      <w:pPr>
        <w:pStyle w:val="a9"/>
        <w:numPr>
          <w:ilvl w:val="0"/>
          <w:numId w:val="2"/>
        </w:numPr>
        <w:autoSpaceDE w:val="0"/>
        <w:autoSpaceDN w:val="0"/>
        <w:adjustRightInd w:val="0"/>
        <w:spacing w:after="0" w:line="360" w:lineRule="auto"/>
        <w:ind w:left="1134"/>
        <w:jc w:val="both"/>
        <w:rPr>
          <w:rFonts w:ascii="Times New Roman" w:hAnsi="Times New Roman" w:cs="Times New Roman"/>
          <w:sz w:val="24"/>
          <w:szCs w:val="24"/>
        </w:rPr>
      </w:pPr>
      <w:r>
        <w:rPr>
          <w:rFonts w:ascii="Times New Roman" w:hAnsi="Times New Roman" w:cs="Times New Roman"/>
          <w:sz w:val="24"/>
          <w:szCs w:val="24"/>
        </w:rPr>
        <w:t>на Интернет-сайте;</w:t>
      </w:r>
    </w:p>
    <w:p w:rsidR="002F3ADD" w:rsidRDefault="002F3ADD" w:rsidP="002F3ADD">
      <w:pPr>
        <w:pStyle w:val="a9"/>
        <w:numPr>
          <w:ilvl w:val="0"/>
          <w:numId w:val="2"/>
        </w:numPr>
        <w:autoSpaceDE w:val="0"/>
        <w:autoSpaceDN w:val="0"/>
        <w:adjustRightInd w:val="0"/>
        <w:spacing w:after="0" w:line="360" w:lineRule="auto"/>
        <w:ind w:left="1134"/>
        <w:jc w:val="both"/>
        <w:rPr>
          <w:rFonts w:ascii="Times New Roman" w:hAnsi="Times New Roman" w:cs="Times New Roman"/>
          <w:sz w:val="24"/>
          <w:szCs w:val="24"/>
        </w:rPr>
      </w:pPr>
      <w:r>
        <w:rPr>
          <w:rFonts w:ascii="Times New Roman" w:hAnsi="Times New Roman" w:cs="Times New Roman"/>
          <w:sz w:val="24"/>
          <w:szCs w:val="24"/>
        </w:rPr>
        <w:t>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w:t>
      </w:r>
      <w:proofErr w:type="spellStart"/>
      <w:r>
        <w:rPr>
          <w:rFonts w:ascii="Times New Roman" w:hAnsi="Times New Roman" w:cs="Times New Roman"/>
          <w:sz w:val="24"/>
          <w:szCs w:val="24"/>
        </w:rPr>
        <w:t>www.gosuslugi.ru</w:t>
      </w:r>
      <w:proofErr w:type="spellEnd"/>
      <w:r>
        <w:rPr>
          <w:rFonts w:ascii="Times New Roman" w:hAnsi="Times New Roman" w:cs="Times New Roman"/>
          <w:sz w:val="24"/>
          <w:szCs w:val="24"/>
        </w:rPr>
        <w:t>).</w:t>
      </w:r>
    </w:p>
    <w:p w:rsidR="002F3ADD" w:rsidRDefault="002F3ADD" w:rsidP="002F3ADD">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Сведения о местах нахождения, почтовых адресах, контактных телефонах, адресах электронной почты, графике работы управления образования расположены на официальном сайте управления образования его версии, доступной для лиц со стойкими нарушениями функции зрения. </w:t>
      </w:r>
    </w:p>
    <w:p w:rsidR="002F3ADD" w:rsidRDefault="002F3ADD" w:rsidP="002F3ADD">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Сведения о месте нахождения, графике работы, адресе электронной почты, контактных телефонах МФЦ расположены на сайте www.mfc-25.г</w:t>
      </w:r>
      <w:proofErr w:type="gramStart"/>
      <w:r>
        <w:rPr>
          <w:rFonts w:ascii="Times New Roman" w:hAnsi="Times New Roman" w:cs="Times New Roman"/>
          <w:sz w:val="24"/>
          <w:szCs w:val="24"/>
        </w:rPr>
        <w:t>u</w:t>
      </w:r>
      <w:proofErr w:type="gramEnd"/>
      <w:r>
        <w:rPr>
          <w:rFonts w:ascii="Times New Roman" w:hAnsi="Times New Roman" w:cs="Times New Roman"/>
          <w:sz w:val="24"/>
          <w:szCs w:val="24"/>
        </w:rPr>
        <w:t xml:space="preserve">. </w:t>
      </w:r>
    </w:p>
    <w:p w:rsidR="002F3ADD" w:rsidRDefault="002F3ADD" w:rsidP="002F3ADD">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3.3. В информационно-телекоммуникационных сетях, доступ к которым не ограничен определенным кругом лиц (включая сеть Интернет), в том числе на Интернет-сайте и на альтернативных версиях сайтов, а также на Едином портале и на информационных стендах управления образования размещается следующая информация:</w:t>
      </w:r>
    </w:p>
    <w:p w:rsidR="002F3ADD" w:rsidRDefault="002F3ADD" w:rsidP="002F3ADD">
      <w:pPr>
        <w:autoSpaceDE w:val="0"/>
        <w:autoSpaceDN w:val="0"/>
        <w:adjustRightInd w:val="0"/>
        <w:spacing w:after="0" w:line="360" w:lineRule="auto"/>
        <w:ind w:firstLine="709"/>
        <w:jc w:val="both"/>
        <w:rPr>
          <w:rFonts w:ascii="Times New Roman" w:hAnsi="Times New Roman" w:cs="Times New Roman"/>
          <w:sz w:val="24"/>
          <w:szCs w:val="24"/>
        </w:rPr>
      </w:pPr>
      <w:proofErr w:type="gramStart"/>
      <w:r>
        <w:rPr>
          <w:rFonts w:ascii="Times New Roman" w:hAnsi="Times New Roman" w:cs="Times New Roman"/>
          <w:sz w:val="24"/>
          <w:szCs w:val="24"/>
        </w:rPr>
        <w:t>место нахождение</w:t>
      </w:r>
      <w:proofErr w:type="gramEnd"/>
      <w:r>
        <w:rPr>
          <w:rFonts w:ascii="Times New Roman" w:hAnsi="Times New Roman" w:cs="Times New Roman"/>
          <w:sz w:val="24"/>
          <w:szCs w:val="24"/>
        </w:rPr>
        <w:t>, график работы управления образования,</w:t>
      </w:r>
    </w:p>
    <w:p w:rsidR="002F3ADD" w:rsidRDefault="002F3ADD" w:rsidP="002F3ADD">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адрес Интернет-сайта;</w:t>
      </w:r>
    </w:p>
    <w:p w:rsidR="002F3ADD" w:rsidRDefault="002F3ADD" w:rsidP="002F3ADD">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адрес электронной почты управления образования; </w:t>
      </w:r>
    </w:p>
    <w:p w:rsidR="002F3ADD" w:rsidRDefault="002F3ADD" w:rsidP="002F3ADD">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номера телефонов управления образования,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2F3ADD" w:rsidRDefault="002F3ADD" w:rsidP="002F3ADD">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перечень документов, представляемых заявителем (уполномоченным представителем), а также требования, предъявляемые к этим документам;</w:t>
      </w:r>
    </w:p>
    <w:p w:rsidR="002F3ADD" w:rsidRDefault="002F3ADD" w:rsidP="002F3ADD">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образец заявления на предоставление муниципальной услуги;</w:t>
      </w:r>
    </w:p>
    <w:p w:rsidR="002F3ADD" w:rsidRDefault="002F3ADD" w:rsidP="002F3ADD">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основания для отказа в предоставлении муниципальной услуги;</w:t>
      </w:r>
    </w:p>
    <w:p w:rsidR="002F3ADD" w:rsidRDefault="002F3ADD" w:rsidP="002F3ADD">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порядок предоставления муниципальной услуги;</w:t>
      </w:r>
    </w:p>
    <w:p w:rsidR="002F3ADD" w:rsidRDefault="002F3ADD" w:rsidP="002F3ADD">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порядок подачи и рассмотрения жалобы;</w:t>
      </w:r>
    </w:p>
    <w:p w:rsidR="002F3ADD" w:rsidRDefault="002F3ADD" w:rsidP="002F3ADD">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блок-схема предоставления муниципальной услуги приложение № 4 к настоящему Регламенту.</w:t>
      </w:r>
    </w:p>
    <w:p w:rsidR="002F3ADD" w:rsidRPr="00643DC6" w:rsidRDefault="002F3ADD" w:rsidP="00643DC6">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Информация о ходе предоставления муниципальной услуги, о порядке подачи и рассмотрении жалобы может быть получена на личном приеме, в МФЦ, в информационно-телекоммуникационных сетях, доступ к которым не ограничен определенным кругом лиц (включая сеть Интернет), в том числе с использованием Единого портала, а также с использованием почтовой, телефонной связи.</w:t>
      </w:r>
    </w:p>
    <w:p w:rsidR="002F3ADD" w:rsidRPr="00643DC6" w:rsidRDefault="002F3ADD" w:rsidP="002F3ADD">
      <w:pPr>
        <w:autoSpaceDE w:val="0"/>
        <w:autoSpaceDN w:val="0"/>
        <w:adjustRightInd w:val="0"/>
        <w:spacing w:after="0" w:line="360" w:lineRule="auto"/>
        <w:ind w:firstLine="709"/>
        <w:jc w:val="center"/>
        <w:rPr>
          <w:rFonts w:ascii="Times New Roman" w:hAnsi="Times New Roman" w:cs="Times New Roman"/>
          <w:sz w:val="26"/>
          <w:szCs w:val="26"/>
        </w:rPr>
      </w:pPr>
      <w:r w:rsidRPr="00643DC6">
        <w:rPr>
          <w:rFonts w:ascii="Times New Roman" w:hAnsi="Times New Roman" w:cs="Times New Roman"/>
          <w:sz w:val="26"/>
          <w:szCs w:val="26"/>
        </w:rPr>
        <w:t>II. СТАНДАРТ ПРЕДОСТАВЛЕНИЯ МУНИЦИПАЛЬНОЙ УСЛУГИ</w:t>
      </w:r>
    </w:p>
    <w:p w:rsidR="002F3ADD" w:rsidRDefault="002F3ADD" w:rsidP="002F3ADD">
      <w:pPr>
        <w:pStyle w:val="a9"/>
        <w:numPr>
          <w:ilvl w:val="0"/>
          <w:numId w:val="1"/>
        </w:numPr>
        <w:autoSpaceDE w:val="0"/>
        <w:autoSpaceDN w:val="0"/>
        <w:adjustRightInd w:val="0"/>
        <w:spacing w:after="0" w:line="360" w:lineRule="auto"/>
        <w:ind w:left="1134" w:hanging="425"/>
        <w:jc w:val="both"/>
        <w:rPr>
          <w:rFonts w:ascii="Times New Roman" w:hAnsi="Times New Roman" w:cs="Times New Roman"/>
          <w:b/>
          <w:sz w:val="24"/>
          <w:szCs w:val="24"/>
        </w:rPr>
      </w:pPr>
      <w:r>
        <w:rPr>
          <w:rFonts w:ascii="Times New Roman" w:hAnsi="Times New Roman" w:cs="Times New Roman"/>
          <w:b/>
          <w:sz w:val="24"/>
          <w:szCs w:val="24"/>
        </w:rPr>
        <w:t>Наименование муниципальной услуги</w:t>
      </w:r>
    </w:p>
    <w:p w:rsidR="002F3ADD" w:rsidRDefault="002F3ADD" w:rsidP="002F3ADD">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Муниципальная услуга: «Предоставление частичной компенсации родителям (законным представителям) детей, проживающих на территории </w:t>
      </w:r>
      <w:proofErr w:type="spellStart"/>
      <w:r>
        <w:rPr>
          <w:rFonts w:ascii="Times New Roman" w:hAnsi="Times New Roman" w:cs="Times New Roman"/>
          <w:sz w:val="24"/>
          <w:szCs w:val="24"/>
        </w:rPr>
        <w:t>Лазовского</w:t>
      </w:r>
      <w:proofErr w:type="spellEnd"/>
      <w:r>
        <w:rPr>
          <w:rFonts w:ascii="Times New Roman" w:hAnsi="Times New Roman" w:cs="Times New Roman"/>
          <w:sz w:val="24"/>
          <w:szCs w:val="24"/>
        </w:rPr>
        <w:t xml:space="preserve"> муниципального района, стоимости путевки в организациях отдыха и оздоровления детей, расположенных на территории Российской Федерации»</w:t>
      </w:r>
    </w:p>
    <w:p w:rsidR="002F3ADD" w:rsidRDefault="002F3ADD" w:rsidP="002F3ADD">
      <w:pPr>
        <w:pStyle w:val="a9"/>
        <w:numPr>
          <w:ilvl w:val="0"/>
          <w:numId w:val="1"/>
        </w:numPr>
        <w:autoSpaceDE w:val="0"/>
        <w:autoSpaceDN w:val="0"/>
        <w:adjustRightInd w:val="0"/>
        <w:spacing w:after="0" w:line="360" w:lineRule="auto"/>
        <w:ind w:left="1134" w:hanging="425"/>
        <w:jc w:val="both"/>
        <w:rPr>
          <w:rFonts w:ascii="Times New Roman" w:hAnsi="Times New Roman" w:cs="Times New Roman"/>
          <w:b/>
          <w:sz w:val="24"/>
          <w:szCs w:val="24"/>
        </w:rPr>
      </w:pPr>
      <w:r>
        <w:rPr>
          <w:rFonts w:ascii="Times New Roman" w:hAnsi="Times New Roman" w:cs="Times New Roman"/>
          <w:b/>
          <w:sz w:val="24"/>
          <w:szCs w:val="24"/>
        </w:rPr>
        <w:t>Наименование органа, предоставляющего муниципальную услугу</w:t>
      </w:r>
    </w:p>
    <w:p w:rsidR="002F3ADD" w:rsidRDefault="002F3ADD" w:rsidP="002F3ADD">
      <w:pPr>
        <w:autoSpaceDE w:val="0"/>
        <w:autoSpaceDN w:val="0"/>
        <w:adjustRightInd w:val="0"/>
        <w:spacing w:after="0" w:line="360" w:lineRule="auto"/>
        <w:ind w:firstLine="709"/>
        <w:jc w:val="both"/>
        <w:rPr>
          <w:rFonts w:ascii="Times New Roman" w:hAnsi="Times New Roman" w:cs="Times New Roman"/>
          <w:sz w:val="24"/>
          <w:szCs w:val="24"/>
          <w:vertAlign w:val="superscript"/>
        </w:rPr>
      </w:pPr>
      <w:r>
        <w:rPr>
          <w:rFonts w:ascii="Times New Roman" w:hAnsi="Times New Roman" w:cs="Times New Roman"/>
          <w:sz w:val="24"/>
          <w:szCs w:val="24"/>
        </w:rPr>
        <w:t xml:space="preserve">5.1. Предоставление муниципальной услуги  осуществляется Администрацией </w:t>
      </w:r>
      <w:proofErr w:type="spellStart"/>
      <w:r>
        <w:rPr>
          <w:rFonts w:ascii="Times New Roman" w:hAnsi="Times New Roman" w:cs="Times New Roman"/>
          <w:sz w:val="24"/>
          <w:szCs w:val="24"/>
        </w:rPr>
        <w:t>Лазовского</w:t>
      </w:r>
      <w:proofErr w:type="spellEnd"/>
      <w:r>
        <w:rPr>
          <w:rFonts w:ascii="Times New Roman" w:hAnsi="Times New Roman" w:cs="Times New Roman"/>
          <w:sz w:val="24"/>
          <w:szCs w:val="24"/>
        </w:rPr>
        <w:t xml:space="preserve"> муниципального района</w:t>
      </w:r>
      <w:r>
        <w:rPr>
          <w:rFonts w:ascii="Times New Roman" w:hAnsi="Times New Roman" w:cs="Times New Roman"/>
          <w:sz w:val="24"/>
          <w:szCs w:val="24"/>
          <w:vertAlign w:val="superscript"/>
        </w:rPr>
        <w:t xml:space="preserve"> </w:t>
      </w:r>
      <w:r>
        <w:rPr>
          <w:rFonts w:ascii="Times New Roman" w:hAnsi="Times New Roman" w:cs="Times New Roman"/>
          <w:sz w:val="24"/>
          <w:szCs w:val="24"/>
        </w:rPr>
        <w:t xml:space="preserve">в лице управления образования администрации </w:t>
      </w:r>
      <w:proofErr w:type="spellStart"/>
      <w:r>
        <w:rPr>
          <w:rFonts w:ascii="Times New Roman" w:hAnsi="Times New Roman" w:cs="Times New Roman"/>
          <w:sz w:val="24"/>
          <w:szCs w:val="24"/>
        </w:rPr>
        <w:t>Лазовского</w:t>
      </w:r>
      <w:proofErr w:type="spellEnd"/>
      <w:r>
        <w:rPr>
          <w:rFonts w:ascii="Times New Roman" w:hAnsi="Times New Roman" w:cs="Times New Roman"/>
          <w:sz w:val="24"/>
          <w:szCs w:val="24"/>
        </w:rPr>
        <w:t xml:space="preserve"> муниципального района.</w:t>
      </w:r>
    </w:p>
    <w:p w:rsidR="002F3ADD" w:rsidRDefault="002F3ADD" w:rsidP="002F3ADD">
      <w:pPr>
        <w:autoSpaceDE w:val="0"/>
        <w:autoSpaceDN w:val="0"/>
        <w:adjustRightInd w:val="0"/>
        <w:spacing w:after="0" w:line="360" w:lineRule="auto"/>
        <w:ind w:firstLine="708"/>
        <w:jc w:val="both"/>
        <w:rPr>
          <w:rFonts w:ascii="Times New Roman" w:eastAsia="Calibri" w:hAnsi="Times New Roman" w:cs="Times New Roman"/>
          <w:sz w:val="24"/>
          <w:szCs w:val="24"/>
        </w:rPr>
      </w:pPr>
      <w:r>
        <w:rPr>
          <w:rFonts w:ascii="Times New Roman" w:hAnsi="Times New Roman" w:cs="Times New Roman"/>
          <w:sz w:val="24"/>
          <w:szCs w:val="24"/>
        </w:rPr>
        <w:t xml:space="preserve">5.2. </w:t>
      </w:r>
      <w:r>
        <w:rPr>
          <w:rFonts w:ascii="Times New Roman" w:eastAsia="Calibri" w:hAnsi="Times New Roman" w:cs="Times New Roman"/>
          <w:sz w:val="24"/>
          <w:szCs w:val="24"/>
        </w:rPr>
        <w:t xml:space="preserve">Организация предоставления муниципальной услуги </w:t>
      </w:r>
      <w:proofErr w:type="gramStart"/>
      <w:r>
        <w:rPr>
          <w:rFonts w:ascii="Times New Roman" w:eastAsia="Calibri" w:hAnsi="Times New Roman" w:cs="Times New Roman"/>
          <w:sz w:val="24"/>
          <w:szCs w:val="24"/>
        </w:rPr>
        <w:t>осуществляется</w:t>
      </w:r>
      <w:proofErr w:type="gramEnd"/>
      <w:r>
        <w:rPr>
          <w:rFonts w:ascii="Times New Roman" w:eastAsia="Calibri" w:hAnsi="Times New Roman" w:cs="Times New Roman"/>
          <w:sz w:val="24"/>
          <w:szCs w:val="24"/>
        </w:rPr>
        <w:t xml:space="preserve"> в том числе через МФЦ в соответствии с соглашением о взаимодействии, заключенным между МФЦ и Администрацией.</w:t>
      </w:r>
    </w:p>
    <w:p w:rsidR="002F3ADD" w:rsidRDefault="002F3ADD" w:rsidP="002F3ADD">
      <w:pPr>
        <w:tabs>
          <w:tab w:val="left" w:pos="1276"/>
        </w:tabs>
        <w:autoSpaceDE w:val="0"/>
        <w:autoSpaceDN w:val="0"/>
        <w:adjustRightInd w:val="0"/>
        <w:spacing w:after="0" w:line="360" w:lineRule="auto"/>
        <w:ind w:firstLine="708"/>
        <w:jc w:val="both"/>
        <w:rPr>
          <w:rFonts w:ascii="Times New Roman" w:eastAsiaTheme="minorHAnsi" w:hAnsi="Times New Roman" w:cs="Times New Roman"/>
          <w:sz w:val="24"/>
          <w:szCs w:val="24"/>
          <w:lang w:eastAsia="en-US"/>
        </w:rPr>
      </w:pPr>
      <w:r>
        <w:rPr>
          <w:rFonts w:ascii="Times New Roman" w:eastAsia="Calibri" w:hAnsi="Times New Roman" w:cs="Times New Roman"/>
          <w:sz w:val="24"/>
          <w:szCs w:val="24"/>
        </w:rPr>
        <w:t xml:space="preserve">5.3. При предоставлении муниципальной услуги </w:t>
      </w:r>
      <w:r>
        <w:rPr>
          <w:rFonts w:ascii="Times New Roman" w:hAnsi="Times New Roman" w:cs="Times New Roman"/>
          <w:sz w:val="24"/>
          <w:szCs w:val="24"/>
        </w:rPr>
        <w:t>управление образования</w:t>
      </w:r>
      <w:r>
        <w:rPr>
          <w:rFonts w:ascii="Times New Roman" w:eastAsia="Calibri" w:hAnsi="Times New Roman" w:cs="Times New Roman"/>
          <w:sz w:val="24"/>
          <w:szCs w:val="24"/>
        </w:rPr>
        <w:t xml:space="preserve">                                 взаимодействует с Департаментом записи актов гражданского состояния Приморского края, Федеральным государственным унитарным предприятием «Почта России» (далее  –  ФГУП «Почта России»), Департаментом труда и социального развития Приморского края.</w:t>
      </w:r>
    </w:p>
    <w:p w:rsidR="002F3ADD" w:rsidRDefault="002F3ADD" w:rsidP="002F3ADD">
      <w:pPr>
        <w:pStyle w:val="ConsPlusNormal0"/>
        <w:spacing w:line="360" w:lineRule="auto"/>
        <w:ind w:firstLine="708"/>
        <w:jc w:val="both"/>
      </w:pPr>
      <w:r>
        <w:t>5.4. Управлению образования, непосредственно предоставляющей муниципальную услугу и организациям, участвующим в предоставлении муниципальной услуги запрещено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w:t>
      </w:r>
    </w:p>
    <w:p w:rsidR="002F3ADD" w:rsidRDefault="002F3ADD" w:rsidP="002F3ADD">
      <w:pPr>
        <w:pStyle w:val="a9"/>
        <w:numPr>
          <w:ilvl w:val="0"/>
          <w:numId w:val="1"/>
        </w:numPr>
        <w:autoSpaceDE w:val="0"/>
        <w:autoSpaceDN w:val="0"/>
        <w:adjustRightInd w:val="0"/>
        <w:spacing w:after="0" w:line="360" w:lineRule="auto"/>
        <w:ind w:left="1134" w:hanging="425"/>
        <w:jc w:val="both"/>
        <w:rPr>
          <w:rFonts w:ascii="Times New Roman" w:hAnsi="Times New Roman" w:cs="Times New Roman"/>
          <w:b/>
          <w:sz w:val="24"/>
          <w:szCs w:val="24"/>
        </w:rPr>
      </w:pPr>
      <w:r>
        <w:rPr>
          <w:rFonts w:ascii="Times New Roman" w:hAnsi="Times New Roman" w:cs="Times New Roman"/>
          <w:b/>
          <w:sz w:val="24"/>
          <w:szCs w:val="24"/>
        </w:rPr>
        <w:t>Описание результатов предоставления муниципальной услуги</w:t>
      </w:r>
    </w:p>
    <w:p w:rsidR="002F3ADD" w:rsidRDefault="002F3ADD" w:rsidP="002F3ADD">
      <w:pPr>
        <w:pStyle w:val="ConsPlusNormal0"/>
        <w:spacing w:line="360" w:lineRule="auto"/>
        <w:ind w:left="708"/>
        <w:jc w:val="both"/>
      </w:pPr>
      <w:r>
        <w:t>6.1.Результатом предоставления муниципальной услуги является:</w:t>
      </w:r>
    </w:p>
    <w:p w:rsidR="002F3ADD" w:rsidRDefault="002F3ADD" w:rsidP="002F3ADD">
      <w:pPr>
        <w:pStyle w:val="ConsPlusNormal0"/>
        <w:spacing w:line="360" w:lineRule="auto"/>
        <w:ind w:left="708"/>
        <w:jc w:val="both"/>
      </w:pPr>
      <w:r>
        <w:lastRenderedPageBreak/>
        <w:t>а) в случае принятия решения о предоставлении компенсац</w:t>
      </w:r>
      <w:proofErr w:type="gramStart"/>
      <w:r>
        <w:t>ии и ее</w:t>
      </w:r>
      <w:proofErr w:type="gramEnd"/>
      <w:r>
        <w:t xml:space="preserve"> размере:</w:t>
      </w:r>
    </w:p>
    <w:p w:rsidR="002F3ADD" w:rsidRDefault="002F3ADD" w:rsidP="002F3ADD">
      <w:pPr>
        <w:pStyle w:val="ConsPlusNormal0"/>
        <w:numPr>
          <w:ilvl w:val="0"/>
          <w:numId w:val="3"/>
        </w:numPr>
        <w:spacing w:line="360" w:lineRule="auto"/>
        <w:ind w:left="1134" w:hanging="425"/>
        <w:jc w:val="both"/>
      </w:pPr>
      <w:r>
        <w:t xml:space="preserve">оформление в письменной форме решения о предоставлении компенсации и ее размере, и уведомления о принятом </w:t>
      </w:r>
      <w:proofErr w:type="gramStart"/>
      <w:r>
        <w:t>решении</w:t>
      </w:r>
      <w:proofErr w:type="gramEnd"/>
      <w:r>
        <w:t xml:space="preserve"> о предоставлении компенсации и ее размере;</w:t>
      </w:r>
    </w:p>
    <w:p w:rsidR="002F3ADD" w:rsidRDefault="002F3ADD" w:rsidP="002F3ADD">
      <w:pPr>
        <w:pStyle w:val="ConsPlusNormal0"/>
        <w:numPr>
          <w:ilvl w:val="0"/>
          <w:numId w:val="3"/>
        </w:numPr>
        <w:spacing w:line="360" w:lineRule="auto"/>
        <w:ind w:left="1134" w:hanging="425"/>
        <w:jc w:val="both"/>
      </w:pPr>
      <w:r>
        <w:t>направление заявителю (уполномоченному представителю) уведомления о принятии решения о предоставлении компенсации в письменной форме почтовым отправлением или в электронной форме, либо выдача специалистами управления образования, МФЦ заявителю (уполномоченному представителю) уведомления о принятии решения о предоставлении компенсации;</w:t>
      </w:r>
    </w:p>
    <w:p w:rsidR="002F3ADD" w:rsidRDefault="002F3ADD" w:rsidP="002F3ADD">
      <w:pPr>
        <w:pStyle w:val="ConsPlusNormal0"/>
        <w:numPr>
          <w:ilvl w:val="0"/>
          <w:numId w:val="3"/>
        </w:numPr>
        <w:spacing w:line="360" w:lineRule="auto"/>
        <w:ind w:left="1134" w:hanging="425"/>
        <w:jc w:val="both"/>
      </w:pPr>
      <w:r>
        <w:t>предоставление компенсации   (перечисление суммы затрат на приобретение путевки на счет родителя (законного представителя), открытый в кредитной организации Российской Федерации);</w:t>
      </w:r>
    </w:p>
    <w:p w:rsidR="002F3ADD" w:rsidRDefault="002F3ADD" w:rsidP="002F3ADD">
      <w:pPr>
        <w:pStyle w:val="ConsPlusNormal0"/>
        <w:spacing w:line="360" w:lineRule="auto"/>
        <w:ind w:left="709"/>
        <w:jc w:val="both"/>
      </w:pPr>
      <w:r>
        <w:t>б) в случае принятия решения об отказе в предоставлении компенсации</w:t>
      </w:r>
      <w:r>
        <w:br/>
        <w:t xml:space="preserve">оформление в письменной форме решения об отказе в предоставлении компенсации, и уведомления о принятом </w:t>
      </w:r>
      <w:proofErr w:type="gramStart"/>
      <w:r>
        <w:t>решении</w:t>
      </w:r>
      <w:proofErr w:type="gramEnd"/>
      <w:r>
        <w:t xml:space="preserve"> об отказе в предоставлении компенсации, с указанием оснований отказа, определенных п. 12 настоящего Регламента и приложением документов подтверждающих указанные основания, подписанное должностным лицом управления образования - направление заявителю (уполномоченному представителю) уведомления о принятии решения об отказе в предоставлении компенсации в письменной форме почтовым отправлением или в электронной форме, либо выдача специалистами управления образования, МФЦ заявителю (уполномоченному представителю) уведомления о принятии решения об отказе в предоставлении компенсации.</w:t>
      </w:r>
    </w:p>
    <w:p w:rsidR="002F3ADD" w:rsidRDefault="002F3ADD" w:rsidP="002F3ADD">
      <w:pPr>
        <w:pStyle w:val="a9"/>
        <w:numPr>
          <w:ilvl w:val="0"/>
          <w:numId w:val="1"/>
        </w:numPr>
        <w:tabs>
          <w:tab w:val="left" w:pos="1276"/>
        </w:tabs>
        <w:autoSpaceDE w:val="0"/>
        <w:autoSpaceDN w:val="0"/>
        <w:adjustRightInd w:val="0"/>
        <w:spacing w:after="0" w:line="360" w:lineRule="auto"/>
        <w:ind w:left="0" w:firstLine="709"/>
        <w:jc w:val="both"/>
        <w:rPr>
          <w:rFonts w:ascii="Times New Roman" w:hAnsi="Times New Roman" w:cs="Times New Roman"/>
          <w:b/>
          <w:sz w:val="24"/>
          <w:szCs w:val="24"/>
        </w:rPr>
      </w:pPr>
      <w:r>
        <w:rPr>
          <w:rFonts w:ascii="Times New Roman" w:hAnsi="Times New Roman" w:cs="Times New Roman"/>
          <w:b/>
          <w:sz w:val="24"/>
          <w:szCs w:val="24"/>
        </w:rPr>
        <w:t>Срок предоставления муниципальной услуги</w:t>
      </w:r>
    </w:p>
    <w:p w:rsidR="002F3ADD" w:rsidRDefault="002F3ADD" w:rsidP="002F3ADD">
      <w:pPr>
        <w:pStyle w:val="a9"/>
        <w:numPr>
          <w:ilvl w:val="0"/>
          <w:numId w:val="4"/>
        </w:numPr>
        <w:tabs>
          <w:tab w:val="left" w:pos="1276"/>
        </w:tabs>
        <w:autoSpaceDE w:val="0"/>
        <w:autoSpaceDN w:val="0"/>
        <w:adjustRightInd w:val="0"/>
        <w:spacing w:after="0" w:line="360" w:lineRule="auto"/>
        <w:ind w:left="0" w:firstLine="709"/>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Срок принятия решения о предоставлении компенсации (отказе в предоставлении компенсации) принимается  в течение 10 рабочих дней со дня регистрации (получения) заявления о предоставлении муниципальной услуги в </w:t>
      </w:r>
      <w:r>
        <w:rPr>
          <w:rFonts w:ascii="Times New Roman" w:hAnsi="Times New Roman" w:cs="Times New Roman"/>
          <w:sz w:val="24"/>
          <w:szCs w:val="24"/>
        </w:rPr>
        <w:t>управления образования</w:t>
      </w:r>
      <w:r>
        <w:rPr>
          <w:rFonts w:ascii="Times New Roman" w:eastAsia="Times New Roman" w:hAnsi="Times New Roman" w:cs="Times New Roman"/>
          <w:sz w:val="24"/>
          <w:szCs w:val="24"/>
          <w:lang w:eastAsia="ru-RU"/>
        </w:rPr>
        <w:t xml:space="preserve">. </w:t>
      </w:r>
    </w:p>
    <w:p w:rsidR="002F3ADD" w:rsidRDefault="002F3ADD" w:rsidP="002F3ADD">
      <w:pPr>
        <w:pStyle w:val="a9"/>
        <w:numPr>
          <w:ilvl w:val="0"/>
          <w:numId w:val="4"/>
        </w:numPr>
        <w:tabs>
          <w:tab w:val="left" w:pos="1276"/>
        </w:tabs>
        <w:autoSpaceDE w:val="0"/>
        <w:autoSpaceDN w:val="0"/>
        <w:adjustRightInd w:val="0"/>
        <w:spacing w:after="0" w:line="36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Уведомление о принятом </w:t>
      </w:r>
      <w:proofErr w:type="gramStart"/>
      <w:r>
        <w:rPr>
          <w:rFonts w:ascii="Times New Roman" w:hAnsi="Times New Roman" w:cs="Times New Roman"/>
          <w:sz w:val="24"/>
          <w:szCs w:val="24"/>
        </w:rPr>
        <w:t>решении</w:t>
      </w:r>
      <w:proofErr w:type="gramEnd"/>
      <w:r>
        <w:rPr>
          <w:rFonts w:ascii="Times New Roman" w:hAnsi="Times New Roman" w:cs="Times New Roman"/>
          <w:sz w:val="24"/>
          <w:szCs w:val="24"/>
        </w:rPr>
        <w:t xml:space="preserve"> о предоставлении компенсации либо об отказе в предоставлении компенсации, оформляется в письменном виде, подписывается должностным лицом управления образования и выдается или направляется заявителю не позднее 5 рабочих дней со дня принятия решения.</w:t>
      </w:r>
    </w:p>
    <w:p w:rsidR="002F3ADD" w:rsidRDefault="002F3ADD" w:rsidP="002F3ADD">
      <w:pPr>
        <w:pStyle w:val="a9"/>
        <w:numPr>
          <w:ilvl w:val="0"/>
          <w:numId w:val="4"/>
        </w:numPr>
        <w:tabs>
          <w:tab w:val="left" w:pos="1276"/>
        </w:tabs>
        <w:autoSpaceDE w:val="0"/>
        <w:autoSpaceDN w:val="0"/>
        <w:adjustRightInd w:val="0"/>
        <w:spacing w:after="0" w:line="360" w:lineRule="auto"/>
        <w:ind w:left="0" w:firstLine="709"/>
        <w:jc w:val="both"/>
        <w:rPr>
          <w:rFonts w:ascii="Times New Roman" w:hAnsi="Times New Roman" w:cs="Times New Roman"/>
          <w:sz w:val="24"/>
          <w:szCs w:val="24"/>
        </w:rPr>
      </w:pPr>
      <w:proofErr w:type="gramStart"/>
      <w:r>
        <w:rPr>
          <w:rFonts w:ascii="Times New Roman" w:eastAsia="Times New Roman" w:hAnsi="Times New Roman" w:cs="Times New Roman"/>
          <w:sz w:val="24"/>
          <w:szCs w:val="24"/>
          <w:lang w:eastAsia="ru-RU"/>
        </w:rPr>
        <w:t>Срок предоставления  компенсации (</w:t>
      </w:r>
      <w:r>
        <w:rPr>
          <w:rFonts w:ascii="Times New Roman" w:hAnsi="Times New Roman" w:cs="Times New Roman"/>
          <w:sz w:val="24"/>
          <w:szCs w:val="24"/>
        </w:rPr>
        <w:t>перечисление суммы затрат на приобретение путевки на счет родителя (законного представителя)</w:t>
      </w:r>
      <w:r>
        <w:rPr>
          <w:rFonts w:ascii="Times New Roman" w:eastAsia="Times New Roman" w:hAnsi="Times New Roman" w:cs="Times New Roman"/>
          <w:sz w:val="24"/>
          <w:szCs w:val="24"/>
          <w:lang w:eastAsia="ru-RU"/>
        </w:rPr>
        <w:t xml:space="preserve"> не должен превышать тридцати рабочих дней со дня принятия решения.</w:t>
      </w:r>
      <w:proofErr w:type="gramEnd"/>
    </w:p>
    <w:p w:rsidR="002F3ADD" w:rsidRDefault="002F3ADD" w:rsidP="002F3ADD">
      <w:pPr>
        <w:pStyle w:val="a9"/>
        <w:numPr>
          <w:ilvl w:val="0"/>
          <w:numId w:val="1"/>
        </w:numPr>
        <w:autoSpaceDE w:val="0"/>
        <w:autoSpaceDN w:val="0"/>
        <w:adjustRightInd w:val="0"/>
        <w:spacing w:after="0" w:line="360" w:lineRule="auto"/>
        <w:ind w:left="1134" w:hanging="425"/>
        <w:jc w:val="both"/>
        <w:rPr>
          <w:rFonts w:ascii="Times New Roman" w:hAnsi="Times New Roman" w:cs="Times New Roman"/>
          <w:b/>
          <w:sz w:val="24"/>
          <w:szCs w:val="24"/>
        </w:rPr>
      </w:pPr>
      <w:r>
        <w:rPr>
          <w:rFonts w:ascii="Times New Roman" w:hAnsi="Times New Roman" w:cs="Times New Roman"/>
          <w:b/>
          <w:sz w:val="24"/>
          <w:szCs w:val="24"/>
        </w:rPr>
        <w:lastRenderedPageBreak/>
        <w:t>Правовые основания для предоставления муниципальной услуги</w:t>
      </w:r>
    </w:p>
    <w:p w:rsidR="002F3ADD" w:rsidRDefault="002F3ADD" w:rsidP="002F3ADD">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8.1. Список нормативных актов, в соответствии с которыми осуществляется оказание муниципальной услуги, приведен в Приложении № 2 к Регламенту.</w:t>
      </w:r>
    </w:p>
    <w:p w:rsidR="002F3ADD" w:rsidRDefault="002F3ADD" w:rsidP="002F3ADD">
      <w:pPr>
        <w:pStyle w:val="a9"/>
        <w:numPr>
          <w:ilvl w:val="0"/>
          <w:numId w:val="1"/>
        </w:numPr>
        <w:tabs>
          <w:tab w:val="left" w:pos="1134"/>
        </w:tabs>
        <w:autoSpaceDE w:val="0"/>
        <w:autoSpaceDN w:val="0"/>
        <w:adjustRightInd w:val="0"/>
        <w:spacing w:after="0" w:line="360" w:lineRule="auto"/>
        <w:ind w:left="0" w:firstLine="709"/>
        <w:jc w:val="both"/>
        <w:rPr>
          <w:rFonts w:ascii="Times New Roman" w:hAnsi="Times New Roman" w:cs="Times New Roman"/>
          <w:b/>
          <w:sz w:val="24"/>
          <w:szCs w:val="24"/>
        </w:rPr>
      </w:pPr>
      <w:r>
        <w:rPr>
          <w:rFonts w:ascii="Times New Roman" w:hAnsi="Times New Roman" w:cs="Times New Roman"/>
          <w:b/>
          <w:sz w:val="24"/>
          <w:szCs w:val="24"/>
        </w:rPr>
        <w:t xml:space="preserve">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w:t>
      </w:r>
    </w:p>
    <w:p w:rsidR="002F3ADD" w:rsidRDefault="002F3ADD" w:rsidP="002F3ADD">
      <w:pPr>
        <w:pStyle w:val="a9"/>
        <w:tabs>
          <w:tab w:val="left" w:pos="1134"/>
        </w:tabs>
        <w:autoSpaceDE w:val="0"/>
        <w:autoSpaceDN w:val="0"/>
        <w:adjustRightInd w:val="0"/>
        <w:spacing w:after="0" w:line="360" w:lineRule="auto"/>
        <w:ind w:left="0" w:firstLine="709"/>
        <w:jc w:val="both"/>
        <w:rPr>
          <w:rFonts w:ascii="Times New Roman" w:hAnsi="Times New Roman" w:cs="Times New Roman"/>
          <w:sz w:val="24"/>
          <w:szCs w:val="24"/>
        </w:rPr>
      </w:pPr>
      <w:r>
        <w:rPr>
          <w:rFonts w:ascii="Times New Roman" w:hAnsi="Times New Roman" w:cs="Times New Roman"/>
          <w:sz w:val="24"/>
          <w:szCs w:val="24"/>
        </w:rPr>
        <w:t>9.1. Исчерпывающий перечень документов, необходимых для предоставления муниципальной услуги, которые заявитель должен представить самостоятельно (документы, предъявляются в оригинале):</w:t>
      </w:r>
    </w:p>
    <w:p w:rsidR="002F3ADD" w:rsidRDefault="002F3ADD" w:rsidP="002F3ADD">
      <w:pPr>
        <w:tabs>
          <w:tab w:val="left" w:pos="8411"/>
        </w:tab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а) заявление на компенсацию с указанием банковских реквизитов лицевого счета, открытого в кредитной организации, для зачисления денежных средств и данных документа, удостоверяющего личность родителя (законного представителя) (далее – заявление) (Приложение № 3 к Регламенту).</w:t>
      </w:r>
    </w:p>
    <w:p w:rsidR="002F3ADD" w:rsidRDefault="002F3ADD" w:rsidP="002F3ADD">
      <w:pPr>
        <w:tabs>
          <w:tab w:val="left" w:pos="8411"/>
        </w:tab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б) свидетельство о рождении ребенка (детей) до 14 лет, выданного органом исполнительной власти или органами местного самоуправления, расположенными за пределами Приморского края (копия);</w:t>
      </w:r>
    </w:p>
    <w:p w:rsidR="002F3ADD" w:rsidRDefault="002F3ADD" w:rsidP="002F3ADD">
      <w:pPr>
        <w:tabs>
          <w:tab w:val="left" w:pos="8411"/>
        </w:tab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в) документ удостоверяющий личность ребенка, достигшего 14 лет (копия);</w:t>
      </w:r>
    </w:p>
    <w:p w:rsidR="002F3ADD" w:rsidRDefault="002F3ADD" w:rsidP="002F3ADD">
      <w:pPr>
        <w:tabs>
          <w:tab w:val="left" w:pos="8411"/>
        </w:tab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г) отрывной талон (корешок) путевки, подтверждающий пребывание ребенка в организации отдыха;</w:t>
      </w:r>
    </w:p>
    <w:p w:rsidR="002F3ADD" w:rsidRDefault="002F3ADD" w:rsidP="002F3ADD">
      <w:pPr>
        <w:tabs>
          <w:tab w:val="left" w:pos="993"/>
          <w:tab w:val="left" w:pos="8411"/>
        </w:tabs>
        <w:spacing w:after="0" w:line="360" w:lineRule="auto"/>
        <w:ind w:firstLine="709"/>
        <w:jc w:val="both"/>
        <w:rPr>
          <w:rFonts w:ascii="Times New Roman" w:hAnsi="Times New Roman" w:cs="Times New Roman"/>
          <w:sz w:val="24"/>
          <w:szCs w:val="24"/>
        </w:rPr>
      </w:pPr>
      <w:proofErr w:type="spellStart"/>
      <w:r>
        <w:rPr>
          <w:rFonts w:ascii="Times New Roman" w:hAnsi="Times New Roman" w:cs="Times New Roman"/>
          <w:sz w:val="24"/>
          <w:szCs w:val="24"/>
        </w:rPr>
        <w:t>д</w:t>
      </w:r>
      <w:proofErr w:type="spellEnd"/>
      <w:r>
        <w:rPr>
          <w:rFonts w:ascii="Times New Roman" w:hAnsi="Times New Roman" w:cs="Times New Roman"/>
          <w:sz w:val="24"/>
          <w:szCs w:val="24"/>
        </w:rPr>
        <w:t>) документ, подтверждающий расходы по приобретению путевки;</w:t>
      </w:r>
    </w:p>
    <w:p w:rsidR="002F3ADD" w:rsidRDefault="002F3ADD" w:rsidP="002F3ADD">
      <w:pPr>
        <w:tabs>
          <w:tab w:val="left" w:pos="993"/>
          <w:tab w:val="left" w:pos="8411"/>
        </w:tab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е) согласие на обработку персональных данных лица, не являющегося заявителем, при предоставлении муниципальной услуги;</w:t>
      </w:r>
    </w:p>
    <w:p w:rsidR="002F3ADD" w:rsidRDefault="002F3ADD" w:rsidP="002F3ADD">
      <w:pPr>
        <w:tabs>
          <w:tab w:val="left" w:pos="993"/>
          <w:tab w:val="left" w:pos="8411"/>
        </w:tab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ж) документы, подтверждающие полномочия заявителя (родителя, законного представителя несовершеннолетнего ребенка) (копия).</w:t>
      </w:r>
    </w:p>
    <w:p w:rsidR="002F3ADD" w:rsidRDefault="002F3ADD" w:rsidP="002F3ADD">
      <w:pPr>
        <w:tabs>
          <w:tab w:val="left" w:pos="709"/>
        </w:tabs>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9.1.1. При личном обращении заявителя (представителя заявителя) с заявлением о предоставлении муниципальной услуги </w:t>
      </w:r>
      <w:proofErr w:type="gramStart"/>
      <w:r>
        <w:rPr>
          <w:rFonts w:ascii="Times New Roman" w:hAnsi="Times New Roman" w:cs="Times New Roman"/>
          <w:sz w:val="24"/>
          <w:szCs w:val="24"/>
        </w:rPr>
        <w:t>и(</w:t>
      </w:r>
      <w:proofErr w:type="gramEnd"/>
      <w:r>
        <w:rPr>
          <w:rFonts w:ascii="Times New Roman" w:hAnsi="Times New Roman" w:cs="Times New Roman"/>
          <w:sz w:val="24"/>
          <w:szCs w:val="24"/>
        </w:rPr>
        <w:t xml:space="preserve">или) за получением результата муниципальной услуги предъявляется документ, удостоверяющий личность заявителя. Данный документ предъявляется заявителем </w:t>
      </w:r>
      <w:r>
        <w:rPr>
          <w:rFonts w:ascii="Times New Roman" w:hAnsi="Times New Roman" w:cs="Times New Roman"/>
          <w:bCs/>
          <w:sz w:val="24"/>
          <w:szCs w:val="24"/>
        </w:rPr>
        <w:t>для удостоверения личности заявителя  и</w:t>
      </w:r>
      <w:r>
        <w:rPr>
          <w:rFonts w:ascii="Times New Roman" w:hAnsi="Times New Roman" w:cs="Times New Roman"/>
          <w:sz w:val="24"/>
          <w:szCs w:val="24"/>
        </w:rPr>
        <w:t xml:space="preserve"> для сличения данных содержащихся в заявлении, и возвращается владельцу в день их приема.</w:t>
      </w:r>
    </w:p>
    <w:p w:rsidR="002F3ADD" w:rsidRDefault="002F3ADD" w:rsidP="002F3ADD">
      <w:pPr>
        <w:pStyle w:val="a7"/>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9.2. Исчерпывающий перечень документов,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(документы, предъявляются в оригинале):</w:t>
      </w:r>
    </w:p>
    <w:p w:rsidR="002F3ADD" w:rsidRDefault="002F3ADD" w:rsidP="002F3ADD">
      <w:pPr>
        <w:autoSpaceDE w:val="0"/>
        <w:autoSpaceDN w:val="0"/>
        <w:adjustRightInd w:val="0"/>
        <w:spacing w:after="0"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lastRenderedPageBreak/>
        <w:t>а) свидетельство о рождении ребенка (детей) до 14 лет, выданного органом исполнительной власти или органами местного самоуправления, расположенными на территории Приморского края;</w:t>
      </w:r>
    </w:p>
    <w:p w:rsidR="002F3ADD" w:rsidRDefault="002F3ADD" w:rsidP="002F3ADD">
      <w:pPr>
        <w:pStyle w:val="ConsPlusNormal0"/>
        <w:spacing w:line="360" w:lineRule="auto"/>
        <w:ind w:firstLine="709"/>
        <w:jc w:val="both"/>
        <w:rPr>
          <w:vertAlign w:val="superscript"/>
        </w:rPr>
      </w:pPr>
      <w:r>
        <w:t xml:space="preserve">9.3. </w:t>
      </w:r>
      <w:proofErr w:type="gramStart"/>
      <w:r>
        <w:t>В случае если документы, указанные в пункте 9.2. не представлены заявителем по собственной инициативе, управление образования или МФЦ (в соответствии с соглашением о взаимодействии, заключенным между МФЦ и Администрацией) запрашивают сведения, содержащиеся в данных документах, самостоятельно в рамках межведомственного информационного взаимодействия, в том числе в электронной форме с использованием единой системы межведомственного электронного взаимодействия (далее - СМЭВ) и подключаемых к ней</w:t>
      </w:r>
      <w:proofErr w:type="gramEnd"/>
      <w:r>
        <w:t xml:space="preserve"> региональных СМЭВ. </w:t>
      </w:r>
    </w:p>
    <w:p w:rsidR="002F3ADD" w:rsidRDefault="002F3ADD" w:rsidP="002F3ADD">
      <w:pPr>
        <w:pStyle w:val="ConsPlusNormal0"/>
        <w:spacing w:line="360" w:lineRule="auto"/>
        <w:ind w:firstLine="540"/>
        <w:jc w:val="both"/>
      </w:pPr>
      <w:proofErr w:type="gramStart"/>
      <w:r>
        <w:t>Запрещено требовать от заявителя представления документов и информации или осуществления действий (согласований), представление или осуществление которых не предусмотрено настоящим Регламентом, в том числе информацию, которая находится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муниципальной услуги (далее – органов участвующих в</w:t>
      </w:r>
      <w:proofErr w:type="gramEnd"/>
      <w:r>
        <w:t xml:space="preserve"> </w:t>
      </w:r>
      <w:proofErr w:type="gramStart"/>
      <w:r>
        <w:t>предоставлении</w:t>
      </w:r>
      <w:proofErr w:type="gramEnd"/>
      <w:r>
        <w:t xml:space="preserve"> услуги).</w:t>
      </w:r>
    </w:p>
    <w:p w:rsidR="002F3ADD" w:rsidRDefault="002F3ADD" w:rsidP="002F3ADD">
      <w:pPr>
        <w:pStyle w:val="a9"/>
        <w:numPr>
          <w:ilvl w:val="0"/>
          <w:numId w:val="1"/>
        </w:numPr>
        <w:autoSpaceDE w:val="0"/>
        <w:autoSpaceDN w:val="0"/>
        <w:adjustRightInd w:val="0"/>
        <w:spacing w:after="0" w:line="360" w:lineRule="auto"/>
        <w:ind w:left="1134" w:hanging="425"/>
        <w:jc w:val="both"/>
        <w:rPr>
          <w:rFonts w:ascii="Times New Roman" w:hAnsi="Times New Roman" w:cs="Times New Roman"/>
          <w:b/>
          <w:sz w:val="24"/>
          <w:szCs w:val="24"/>
        </w:rPr>
      </w:pPr>
      <w:bookmarkStart w:id="0" w:name="_GoBack"/>
      <w:bookmarkEnd w:id="0"/>
      <w:r>
        <w:rPr>
          <w:rFonts w:ascii="Times New Roman" w:hAnsi="Times New Roman" w:cs="Times New Roman"/>
          <w:b/>
          <w:sz w:val="24"/>
          <w:szCs w:val="24"/>
        </w:rPr>
        <w:t>Исчерпывающий перечень оснований для отказа в приеме документов, необходимых для предоставления муниципальной услуги</w:t>
      </w:r>
    </w:p>
    <w:p w:rsidR="002F3ADD" w:rsidRDefault="002F3ADD" w:rsidP="002F3ADD">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а) не представление либо представление не в полном объеме заявителем документов указанных в п. 9.1 настоящего Регламента;</w:t>
      </w:r>
    </w:p>
    <w:p w:rsidR="002F3ADD" w:rsidRDefault="002F3ADD" w:rsidP="002F3ADD">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б) обращение за получением муниципальной услуги лица не определенного в п. 2 настоящего Регламента;</w:t>
      </w:r>
    </w:p>
    <w:p w:rsidR="002F3ADD" w:rsidRDefault="002F3ADD" w:rsidP="002F3ADD">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в) обращение заявителя, у которого отсутствуют полномочия обращения за муниципальной услугой;</w:t>
      </w:r>
    </w:p>
    <w:p w:rsidR="002F3ADD" w:rsidRDefault="002F3ADD" w:rsidP="002F3ADD">
      <w:pPr>
        <w:widowControl w:val="0"/>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г) нарушение заявителем (представителем заявителя) требования пункта 9.1.1, настоящего Регламента об обязательном предъявлении документа, удостоверяющего личность;</w:t>
      </w:r>
    </w:p>
    <w:p w:rsidR="002F3ADD" w:rsidRDefault="002F3ADD" w:rsidP="002F3ADD">
      <w:pPr>
        <w:widowControl w:val="0"/>
        <w:autoSpaceDE w:val="0"/>
        <w:autoSpaceDN w:val="0"/>
        <w:adjustRightInd w:val="0"/>
        <w:spacing w:after="0" w:line="360" w:lineRule="auto"/>
        <w:ind w:firstLine="709"/>
        <w:jc w:val="both"/>
        <w:rPr>
          <w:rFonts w:ascii="Times New Roman" w:hAnsi="Times New Roman" w:cs="Times New Roman"/>
          <w:sz w:val="24"/>
          <w:szCs w:val="24"/>
        </w:rPr>
      </w:pPr>
      <w:proofErr w:type="spellStart"/>
      <w:r>
        <w:rPr>
          <w:rFonts w:ascii="Times New Roman" w:hAnsi="Times New Roman" w:cs="Times New Roman"/>
          <w:sz w:val="24"/>
          <w:szCs w:val="24"/>
        </w:rPr>
        <w:t>д</w:t>
      </w:r>
      <w:proofErr w:type="spellEnd"/>
      <w:r>
        <w:rPr>
          <w:rFonts w:ascii="Times New Roman" w:hAnsi="Times New Roman" w:cs="Times New Roman"/>
          <w:sz w:val="24"/>
          <w:szCs w:val="24"/>
        </w:rPr>
        <w:t>) текст, представленного заявителем  заявления не поддается прочтению, исполнен карандашом, имеет подчистки исправления;</w:t>
      </w:r>
    </w:p>
    <w:p w:rsidR="002F3ADD" w:rsidRDefault="002F3ADD" w:rsidP="002F3ADD">
      <w:pPr>
        <w:pStyle w:val="a9"/>
        <w:widowControl w:val="0"/>
        <w:autoSpaceDE w:val="0"/>
        <w:autoSpaceDN w:val="0"/>
        <w:adjustRightInd w:val="0"/>
        <w:spacing w:after="0" w:line="360" w:lineRule="auto"/>
        <w:ind w:left="0" w:firstLine="709"/>
        <w:jc w:val="both"/>
        <w:rPr>
          <w:rFonts w:ascii="Times New Roman" w:hAnsi="Times New Roman" w:cs="Times New Roman"/>
          <w:sz w:val="24"/>
          <w:szCs w:val="24"/>
        </w:rPr>
      </w:pPr>
      <w:r>
        <w:rPr>
          <w:rFonts w:ascii="Times New Roman" w:hAnsi="Times New Roman" w:cs="Times New Roman"/>
          <w:sz w:val="24"/>
          <w:szCs w:val="24"/>
        </w:rPr>
        <w:t>е) в случае, если в результате проверки усиленной квалифицированной электронной подписи (далее – УКЭП), используемой при подаче заявления в электронной форме, выявлено несоблюдение установленных условий признания ее действительности.</w:t>
      </w:r>
    </w:p>
    <w:p w:rsidR="002F3ADD" w:rsidRDefault="002F3ADD" w:rsidP="002F3ADD">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Специалист, уполномоченный на прием заявлений,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2F3ADD" w:rsidRDefault="002F3ADD" w:rsidP="002F3ADD">
      <w:pPr>
        <w:pStyle w:val="a9"/>
        <w:numPr>
          <w:ilvl w:val="0"/>
          <w:numId w:val="1"/>
        </w:numPr>
        <w:autoSpaceDE w:val="0"/>
        <w:autoSpaceDN w:val="0"/>
        <w:adjustRightInd w:val="0"/>
        <w:spacing w:after="0" w:line="360" w:lineRule="auto"/>
        <w:ind w:left="1134" w:hanging="425"/>
        <w:jc w:val="both"/>
        <w:rPr>
          <w:rFonts w:ascii="Times New Roman" w:hAnsi="Times New Roman" w:cs="Times New Roman"/>
          <w:b/>
          <w:sz w:val="24"/>
          <w:szCs w:val="24"/>
        </w:rPr>
      </w:pPr>
      <w:r>
        <w:rPr>
          <w:rFonts w:ascii="Times New Roman" w:hAnsi="Times New Roman" w:cs="Times New Roman"/>
          <w:b/>
          <w:sz w:val="24"/>
          <w:szCs w:val="24"/>
        </w:rPr>
        <w:t>Исчерпывающий перечень оснований для отказа в предоставлении муниципальной услуги</w:t>
      </w:r>
    </w:p>
    <w:p w:rsidR="002F3ADD" w:rsidRDefault="002F3ADD" w:rsidP="002F3ADD">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Основаниями для отказа в предоставлении муниципальной услуги являются: </w:t>
      </w:r>
    </w:p>
    <w:p w:rsidR="002F3ADD" w:rsidRDefault="002F3ADD" w:rsidP="002F3ADD">
      <w:pPr>
        <w:tabs>
          <w:tab w:val="left" w:pos="1276"/>
        </w:tabs>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а) предоставление заявителем недостоверных сведений в представленном заявлении;</w:t>
      </w:r>
    </w:p>
    <w:p w:rsidR="002F3ADD" w:rsidRDefault="002F3ADD" w:rsidP="002F3ADD">
      <w:pPr>
        <w:tabs>
          <w:tab w:val="left" w:pos="1276"/>
        </w:tabs>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б) несоответствие возраста ребенка возрасту, указанному в настоящем Регламенте;</w:t>
      </w:r>
    </w:p>
    <w:p w:rsidR="002F3ADD" w:rsidRDefault="002F3ADD" w:rsidP="002F3ADD">
      <w:pPr>
        <w:tabs>
          <w:tab w:val="left" w:pos="1276"/>
        </w:tabs>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в) не представление либо представление не в полном объеме заявителем документов указанных в п. 9.1 настоящего Регламента.</w:t>
      </w:r>
    </w:p>
    <w:p w:rsidR="002F3ADD" w:rsidRDefault="002F3ADD" w:rsidP="002F3ADD">
      <w:pPr>
        <w:pStyle w:val="a9"/>
        <w:numPr>
          <w:ilvl w:val="0"/>
          <w:numId w:val="1"/>
        </w:numPr>
        <w:autoSpaceDE w:val="0"/>
        <w:autoSpaceDN w:val="0"/>
        <w:adjustRightInd w:val="0"/>
        <w:spacing w:after="0" w:line="360" w:lineRule="auto"/>
        <w:ind w:left="1134" w:hanging="425"/>
        <w:jc w:val="both"/>
        <w:rPr>
          <w:rFonts w:ascii="Times New Roman" w:hAnsi="Times New Roman" w:cs="Times New Roman"/>
          <w:b/>
          <w:sz w:val="24"/>
          <w:szCs w:val="24"/>
        </w:rPr>
      </w:pPr>
      <w:r>
        <w:rPr>
          <w:rFonts w:ascii="Times New Roman" w:hAnsi="Times New Roman" w:cs="Times New Roman"/>
          <w:b/>
          <w:sz w:val="24"/>
          <w:szCs w:val="24"/>
        </w:rPr>
        <w:t>Размер платы, взимаемой с заявителя при предоставлении муниципальной услуги</w:t>
      </w:r>
    </w:p>
    <w:p w:rsidR="002F3ADD" w:rsidRDefault="002F3ADD" w:rsidP="002F3ADD">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Муниципальная услуга предоставляется бесплатно.</w:t>
      </w:r>
    </w:p>
    <w:p w:rsidR="002F3ADD" w:rsidRDefault="002F3ADD" w:rsidP="002F3ADD">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b/>
          <w:sz w:val="24"/>
          <w:szCs w:val="24"/>
        </w:rPr>
        <w:t>13.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2F3ADD" w:rsidRDefault="002F3ADD" w:rsidP="002F3ADD">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2F3ADD" w:rsidRDefault="002F3ADD" w:rsidP="002F3ADD">
      <w:pPr>
        <w:autoSpaceDE w:val="0"/>
        <w:autoSpaceDN w:val="0"/>
        <w:adjustRightInd w:val="0"/>
        <w:spacing w:after="0" w:line="360" w:lineRule="auto"/>
        <w:ind w:firstLine="709"/>
        <w:jc w:val="both"/>
        <w:rPr>
          <w:rFonts w:ascii="Times New Roman" w:hAnsi="Times New Roman" w:cs="Times New Roman"/>
          <w:b/>
          <w:sz w:val="24"/>
          <w:szCs w:val="24"/>
        </w:rPr>
      </w:pPr>
      <w:bookmarkStart w:id="1" w:name="Par193"/>
      <w:bookmarkEnd w:id="1"/>
      <w:r>
        <w:rPr>
          <w:rFonts w:ascii="Times New Roman" w:hAnsi="Times New Roman" w:cs="Times New Roman"/>
          <w:b/>
          <w:sz w:val="24"/>
          <w:szCs w:val="24"/>
        </w:rPr>
        <w:t xml:space="preserve">14.Срок регистрации заявления о предоставлении муниципальной услуги </w:t>
      </w:r>
    </w:p>
    <w:p w:rsidR="002F3ADD" w:rsidRDefault="002F3ADD" w:rsidP="002F3ADD">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14.1. Заявление о предоставлении муниципальной услуги, поданное заявителем при личном обращении в управление образования или МФЦ, регистрируется в день обращения заявителя. При этом продолжительность приема при личном обращении заявителя не должна превышать 15 минут.</w:t>
      </w:r>
    </w:p>
    <w:p w:rsidR="002F3ADD" w:rsidRDefault="002F3ADD" w:rsidP="002F3ADD">
      <w:pPr>
        <w:autoSpaceDE w:val="0"/>
        <w:autoSpaceDN w:val="0"/>
        <w:adjustRightInd w:val="0"/>
        <w:spacing w:after="0" w:line="360" w:lineRule="auto"/>
        <w:ind w:firstLine="709"/>
        <w:jc w:val="both"/>
        <w:rPr>
          <w:rFonts w:ascii="Times New Roman" w:hAnsi="Times New Roman" w:cs="Times New Roman"/>
          <w:sz w:val="24"/>
          <w:szCs w:val="24"/>
          <w:vertAlign w:val="superscript"/>
        </w:rPr>
      </w:pPr>
      <w:r>
        <w:rPr>
          <w:rFonts w:ascii="Times New Roman" w:hAnsi="Times New Roman" w:cs="Times New Roman"/>
          <w:sz w:val="24"/>
          <w:szCs w:val="24"/>
        </w:rPr>
        <w:t>14.2.Заявление о предоставлении муниципальной услуги, поступившее в управление образования с использованием электронных сре</w:t>
      </w:r>
      <w:proofErr w:type="gramStart"/>
      <w:r>
        <w:rPr>
          <w:rFonts w:ascii="Times New Roman" w:hAnsi="Times New Roman" w:cs="Times New Roman"/>
          <w:sz w:val="24"/>
          <w:szCs w:val="24"/>
        </w:rPr>
        <w:t>дств св</w:t>
      </w:r>
      <w:proofErr w:type="gramEnd"/>
      <w:r>
        <w:rPr>
          <w:rFonts w:ascii="Times New Roman" w:hAnsi="Times New Roman" w:cs="Times New Roman"/>
          <w:sz w:val="24"/>
          <w:szCs w:val="24"/>
        </w:rPr>
        <w:t>язи, в том числе через единый портал в виде электронного документа, регистрируется в течение 1 рабочего дня со дня поступления заявления.</w:t>
      </w:r>
    </w:p>
    <w:p w:rsidR="002F3ADD" w:rsidRDefault="002F3ADD" w:rsidP="002F3ADD">
      <w:pPr>
        <w:spacing w:after="0" w:line="360" w:lineRule="auto"/>
        <w:ind w:firstLine="600"/>
        <w:jc w:val="both"/>
        <w:rPr>
          <w:rFonts w:ascii="Times New Roman" w:hAnsi="Times New Roman" w:cs="Times New Roman"/>
          <w:b/>
          <w:sz w:val="24"/>
          <w:szCs w:val="24"/>
        </w:rPr>
      </w:pPr>
      <w:r>
        <w:rPr>
          <w:rFonts w:ascii="Times New Roman" w:hAnsi="Times New Roman" w:cs="Times New Roman"/>
          <w:b/>
          <w:sz w:val="24"/>
          <w:szCs w:val="24"/>
        </w:rPr>
        <w:t xml:space="preserve">15. </w:t>
      </w:r>
      <w:proofErr w:type="gramStart"/>
      <w:r>
        <w:rPr>
          <w:rFonts w:ascii="Times New Roman" w:hAnsi="Times New Roman" w:cs="Times New Roman"/>
          <w:b/>
          <w:sz w:val="24"/>
          <w:szCs w:val="24"/>
        </w:rPr>
        <w:t xml:space="preserve">Требовании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w:t>
      </w:r>
      <w:proofErr w:type="spellStart"/>
      <w:r>
        <w:rPr>
          <w:rFonts w:ascii="Times New Roman" w:hAnsi="Times New Roman" w:cs="Times New Roman"/>
          <w:b/>
          <w:sz w:val="24"/>
          <w:szCs w:val="24"/>
        </w:rPr>
        <w:t>гом</w:t>
      </w:r>
      <w:proofErr w:type="spellEnd"/>
      <w:r>
        <w:rPr>
          <w:rFonts w:ascii="Times New Roman" w:hAnsi="Times New Roman" w:cs="Times New Roman"/>
          <w:b/>
          <w:sz w:val="24"/>
          <w:szCs w:val="24"/>
        </w:rPr>
        <w:t xml:space="preserve"> числе к обеспечению доступности для инвалидов указанных объектов в </w:t>
      </w:r>
      <w:r>
        <w:rPr>
          <w:rFonts w:ascii="Times New Roman" w:hAnsi="Times New Roman" w:cs="Times New Roman"/>
          <w:b/>
          <w:sz w:val="24"/>
          <w:szCs w:val="24"/>
        </w:rPr>
        <w:lastRenderedPageBreak/>
        <w:t>соответствии с законодательством Российской Федерации о социальной защите инвалидов</w:t>
      </w:r>
      <w:proofErr w:type="gramEnd"/>
    </w:p>
    <w:p w:rsidR="002F3ADD" w:rsidRDefault="002F3ADD" w:rsidP="002F3ADD">
      <w:pPr>
        <w:spacing w:after="0" w:line="360" w:lineRule="auto"/>
        <w:ind w:firstLine="600"/>
        <w:jc w:val="both"/>
        <w:rPr>
          <w:rFonts w:ascii="Times New Roman" w:hAnsi="Times New Roman" w:cs="Times New Roman"/>
          <w:sz w:val="24"/>
          <w:szCs w:val="24"/>
        </w:rPr>
      </w:pPr>
      <w:r>
        <w:rPr>
          <w:rFonts w:ascii="Times New Roman" w:hAnsi="Times New Roman" w:cs="Times New Roman"/>
          <w:sz w:val="24"/>
          <w:szCs w:val="24"/>
        </w:rPr>
        <w:t>15.1. Общие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w:t>
      </w:r>
    </w:p>
    <w:p w:rsidR="002F3ADD" w:rsidRDefault="002F3ADD" w:rsidP="002F3ADD">
      <w:pPr>
        <w:spacing w:after="0" w:line="360" w:lineRule="auto"/>
        <w:ind w:firstLine="600"/>
        <w:jc w:val="both"/>
        <w:rPr>
          <w:rFonts w:ascii="Times New Roman" w:hAnsi="Times New Roman" w:cs="Times New Roman"/>
          <w:sz w:val="24"/>
          <w:szCs w:val="24"/>
        </w:rPr>
      </w:pPr>
      <w:r>
        <w:rPr>
          <w:rFonts w:ascii="Times New Roman" w:hAnsi="Times New Roman" w:cs="Times New Roman"/>
          <w:sz w:val="24"/>
          <w:szCs w:val="24"/>
        </w:rPr>
        <w:t>Вход в помещения, в которых предоставляется муниципальная услуга, (далее - объект) должен быть оборудован информационной табличкой (вывеской), содержащей информацию о наименовании и режиме работы управления образования, МФЦ.</w:t>
      </w:r>
    </w:p>
    <w:p w:rsidR="002F3ADD" w:rsidRDefault="002F3ADD" w:rsidP="002F3ADD">
      <w:pPr>
        <w:spacing w:after="0" w:line="360" w:lineRule="auto"/>
        <w:ind w:firstLine="600"/>
        <w:jc w:val="both"/>
        <w:rPr>
          <w:rFonts w:ascii="Times New Roman" w:hAnsi="Times New Roman" w:cs="Times New Roman"/>
          <w:sz w:val="24"/>
          <w:szCs w:val="24"/>
        </w:rPr>
      </w:pPr>
      <w:r>
        <w:rPr>
          <w:rFonts w:ascii="Times New Roman" w:hAnsi="Times New Roman" w:cs="Times New Roman"/>
          <w:sz w:val="24"/>
          <w:szCs w:val="24"/>
        </w:rPr>
        <w:t>Вход и выход из объекта оборудуются соответствующими указателями с автономными источниками бесперебойного питания.</w:t>
      </w:r>
    </w:p>
    <w:p w:rsidR="002F3ADD" w:rsidRDefault="002F3ADD" w:rsidP="002F3ADD">
      <w:pPr>
        <w:spacing w:after="0" w:line="360" w:lineRule="auto"/>
        <w:ind w:firstLine="580"/>
        <w:jc w:val="both"/>
        <w:rPr>
          <w:rFonts w:ascii="Times New Roman" w:hAnsi="Times New Roman" w:cs="Times New Roman"/>
          <w:sz w:val="24"/>
          <w:szCs w:val="24"/>
        </w:rPr>
      </w:pPr>
      <w:r>
        <w:rPr>
          <w:rFonts w:ascii="Times New Roman" w:hAnsi="Times New Roman" w:cs="Times New Roman"/>
          <w:sz w:val="24"/>
          <w:szCs w:val="24"/>
        </w:rPr>
        <w:t>Зал ожидания должен соответствовать санитарно-эпидемиологическим правилам и нормам. Количество мест в зале ожидания определяется исходя из фактической загрузки и возможностей для их размещения в здании, но не может быть менее 3-х мест.</w:t>
      </w:r>
    </w:p>
    <w:p w:rsidR="002F3ADD" w:rsidRDefault="002F3ADD" w:rsidP="002F3ADD">
      <w:pPr>
        <w:spacing w:after="0" w:line="360" w:lineRule="auto"/>
        <w:ind w:firstLine="580"/>
        <w:jc w:val="both"/>
        <w:rPr>
          <w:rFonts w:ascii="Times New Roman" w:hAnsi="Times New Roman" w:cs="Times New Roman"/>
          <w:sz w:val="24"/>
          <w:szCs w:val="24"/>
        </w:rPr>
      </w:pPr>
      <w:r>
        <w:rPr>
          <w:rFonts w:ascii="Times New Roman" w:hAnsi="Times New Roman" w:cs="Times New Roman"/>
          <w:sz w:val="24"/>
          <w:szCs w:val="24"/>
        </w:rPr>
        <w:t>Зал ожидания укомплектовываются столами, стульями (кресельные секции, кресла, скамьи).</w:t>
      </w:r>
    </w:p>
    <w:p w:rsidR="002F3ADD" w:rsidRDefault="002F3ADD" w:rsidP="002F3ADD">
      <w:pPr>
        <w:tabs>
          <w:tab w:val="left" w:pos="2544"/>
          <w:tab w:val="left" w:pos="5688"/>
          <w:tab w:val="left" w:pos="8174"/>
        </w:tabs>
        <w:spacing w:after="0" w:line="360" w:lineRule="auto"/>
        <w:ind w:firstLine="580"/>
        <w:jc w:val="both"/>
        <w:rPr>
          <w:rFonts w:ascii="Times New Roman" w:hAnsi="Times New Roman" w:cs="Times New Roman"/>
          <w:sz w:val="24"/>
          <w:szCs w:val="24"/>
        </w:rPr>
      </w:pPr>
      <w:r>
        <w:rPr>
          <w:rFonts w:ascii="Times New Roman" w:hAnsi="Times New Roman" w:cs="Times New Roman"/>
          <w:sz w:val="24"/>
          <w:szCs w:val="24"/>
        </w:rPr>
        <w:t>Места для заполнения запросов о предоставлении муниципальной услуги обеспечиваются бланками заявлений, образцами для их заполнения, раздаточными информационными материалами, канцелярскими принадлежностями, укомплектовываются столами, стульями (кресельные секции, кресла, скамьи).</w:t>
      </w:r>
    </w:p>
    <w:p w:rsidR="002F3ADD" w:rsidRDefault="002F3ADD" w:rsidP="002F3ADD">
      <w:pPr>
        <w:tabs>
          <w:tab w:val="left" w:pos="9619"/>
        </w:tabs>
        <w:spacing w:after="0" w:line="360" w:lineRule="auto"/>
        <w:ind w:firstLine="580"/>
        <w:jc w:val="both"/>
        <w:rPr>
          <w:rFonts w:ascii="Times New Roman" w:hAnsi="Times New Roman" w:cs="Times New Roman"/>
          <w:sz w:val="24"/>
          <w:szCs w:val="24"/>
        </w:rPr>
      </w:pPr>
      <w:proofErr w:type="gramStart"/>
      <w:r>
        <w:rPr>
          <w:rFonts w:ascii="Times New Roman" w:hAnsi="Times New Roman" w:cs="Times New Roman"/>
          <w:sz w:val="24"/>
          <w:szCs w:val="24"/>
        </w:rPr>
        <w:t xml:space="preserve">Помещения для приема заявителей оборудуются информационными стендами или терминалами, содержащими сведения, указанные в пункте («Порядок информирования о предоставлении муниципальной услуги») Административного регламента, в визуальной, текстовой и (или) </w:t>
      </w:r>
      <w:proofErr w:type="spellStart"/>
      <w:r>
        <w:rPr>
          <w:rFonts w:ascii="Times New Roman" w:hAnsi="Times New Roman" w:cs="Times New Roman"/>
          <w:sz w:val="24"/>
          <w:szCs w:val="24"/>
        </w:rPr>
        <w:t>мультимедийной</w:t>
      </w:r>
      <w:proofErr w:type="spellEnd"/>
      <w:r>
        <w:rPr>
          <w:rFonts w:ascii="Times New Roman" w:hAnsi="Times New Roman" w:cs="Times New Roman"/>
          <w:sz w:val="24"/>
          <w:szCs w:val="24"/>
        </w:rPr>
        <w:t xml:space="preserve"> формах.</w:t>
      </w:r>
      <w:proofErr w:type="gramEnd"/>
      <w:r>
        <w:rPr>
          <w:rFonts w:ascii="Times New Roman" w:hAnsi="Times New Roman" w:cs="Times New Roman"/>
          <w:sz w:val="24"/>
          <w:szCs w:val="24"/>
        </w:rPr>
        <w:t xml:space="preserve"> Оформление визуальной, текстовой и (или) </w:t>
      </w:r>
      <w:proofErr w:type="spellStart"/>
      <w:r>
        <w:rPr>
          <w:rFonts w:ascii="Times New Roman" w:hAnsi="Times New Roman" w:cs="Times New Roman"/>
          <w:sz w:val="24"/>
          <w:szCs w:val="24"/>
        </w:rPr>
        <w:t>мультимедийной</w:t>
      </w:r>
      <w:proofErr w:type="spellEnd"/>
      <w:r>
        <w:rPr>
          <w:rFonts w:ascii="Times New Roman" w:hAnsi="Times New Roman" w:cs="Times New Roman"/>
          <w:sz w:val="24"/>
          <w:szCs w:val="24"/>
        </w:rPr>
        <w:t xml:space="preserve"> информации должно соответствовать оптимальному зрительному и слуховому восприятию этой информации гражданами.</w:t>
      </w:r>
    </w:p>
    <w:p w:rsidR="002F3ADD" w:rsidRDefault="002F3ADD" w:rsidP="002F3ADD">
      <w:pPr>
        <w:spacing w:after="0" w:line="360" w:lineRule="auto"/>
        <w:ind w:firstLine="580"/>
        <w:jc w:val="both"/>
        <w:rPr>
          <w:rFonts w:ascii="Times New Roman" w:hAnsi="Times New Roman" w:cs="Times New Roman"/>
          <w:sz w:val="24"/>
          <w:szCs w:val="24"/>
        </w:rPr>
      </w:pPr>
      <w:r>
        <w:rPr>
          <w:rFonts w:ascii="Times New Roman" w:hAnsi="Times New Roman" w:cs="Times New Roman"/>
          <w:sz w:val="24"/>
          <w:szCs w:val="24"/>
        </w:rPr>
        <w:t>Прием документов и выдача результатов предоставления муниципальной услуги осуществляется в специально оборудованных для этих целей помещениях, которые должны обеспечивать возможность реализации прав заявителей на предоставление муниципальной услуги, соответствовать комфортным условиям для заявителей и оптимальным условиям работы специалистов, участвующих в предоставлении муниципальной услуги.</w:t>
      </w:r>
    </w:p>
    <w:p w:rsidR="002F3ADD" w:rsidRDefault="002F3ADD" w:rsidP="002F3ADD">
      <w:pPr>
        <w:spacing w:after="0" w:line="360" w:lineRule="auto"/>
        <w:ind w:firstLine="580"/>
        <w:jc w:val="both"/>
        <w:rPr>
          <w:rFonts w:ascii="Times New Roman" w:hAnsi="Times New Roman" w:cs="Times New Roman"/>
          <w:sz w:val="24"/>
          <w:szCs w:val="24"/>
        </w:rPr>
      </w:pPr>
      <w:r>
        <w:rPr>
          <w:rFonts w:ascii="Times New Roman" w:hAnsi="Times New Roman" w:cs="Times New Roman"/>
          <w:sz w:val="24"/>
          <w:szCs w:val="24"/>
        </w:rPr>
        <w:t>Специалисты,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2F3ADD" w:rsidRDefault="002F3ADD" w:rsidP="002F3ADD">
      <w:pPr>
        <w:spacing w:after="0" w:line="360" w:lineRule="auto"/>
        <w:ind w:firstLine="580"/>
        <w:jc w:val="both"/>
        <w:rPr>
          <w:rFonts w:ascii="Times New Roman" w:hAnsi="Times New Roman" w:cs="Times New Roman"/>
          <w:sz w:val="24"/>
          <w:szCs w:val="24"/>
        </w:rPr>
      </w:pPr>
      <w:r>
        <w:rPr>
          <w:rFonts w:ascii="Times New Roman" w:hAnsi="Times New Roman" w:cs="Times New Roman"/>
          <w:sz w:val="24"/>
          <w:szCs w:val="24"/>
        </w:rPr>
        <w:lastRenderedPageBreak/>
        <w:t>15.2. Требования к обеспечению доступности для инвалидов объектов, зала ожидания, места для заполнения запросов о предоставлении муниципальной услуги, информационных стендов.</w:t>
      </w:r>
    </w:p>
    <w:p w:rsidR="002F3ADD" w:rsidRDefault="002F3ADD" w:rsidP="002F3ADD">
      <w:pPr>
        <w:spacing w:after="0" w:line="360" w:lineRule="auto"/>
        <w:ind w:firstLine="580"/>
        <w:jc w:val="both"/>
        <w:rPr>
          <w:rFonts w:ascii="Times New Roman" w:hAnsi="Times New Roman" w:cs="Times New Roman"/>
          <w:sz w:val="24"/>
          <w:szCs w:val="24"/>
        </w:rPr>
      </w:pPr>
      <w:r>
        <w:rPr>
          <w:rFonts w:ascii="Times New Roman" w:hAnsi="Times New Roman" w:cs="Times New Roman"/>
          <w:sz w:val="24"/>
          <w:szCs w:val="24"/>
        </w:rPr>
        <w:t>Для лиц с ограниченными возможностями здоровья обеспечиваются:</w:t>
      </w:r>
    </w:p>
    <w:p w:rsidR="002F3ADD" w:rsidRDefault="002F3ADD" w:rsidP="002F3ADD">
      <w:pPr>
        <w:widowControl w:val="0"/>
        <w:numPr>
          <w:ilvl w:val="0"/>
          <w:numId w:val="5"/>
        </w:numPr>
        <w:tabs>
          <w:tab w:val="left" w:pos="797"/>
        </w:tabs>
        <w:spacing w:after="0" w:line="360" w:lineRule="auto"/>
        <w:ind w:firstLine="580"/>
        <w:jc w:val="both"/>
        <w:rPr>
          <w:rFonts w:ascii="Times New Roman" w:hAnsi="Times New Roman" w:cs="Times New Roman"/>
          <w:sz w:val="24"/>
          <w:szCs w:val="24"/>
        </w:rPr>
      </w:pPr>
      <w:r>
        <w:rPr>
          <w:rFonts w:ascii="Times New Roman" w:hAnsi="Times New Roman" w:cs="Times New Roman"/>
          <w:sz w:val="24"/>
          <w:szCs w:val="24"/>
        </w:rPr>
        <w:t>возможность беспрепятственного входа в объекты и выхода из них;</w:t>
      </w:r>
    </w:p>
    <w:p w:rsidR="002F3ADD" w:rsidRDefault="002F3ADD" w:rsidP="002F3ADD">
      <w:pPr>
        <w:widowControl w:val="0"/>
        <w:numPr>
          <w:ilvl w:val="0"/>
          <w:numId w:val="5"/>
        </w:numPr>
        <w:tabs>
          <w:tab w:val="left" w:pos="745"/>
        </w:tabs>
        <w:spacing w:after="0" w:line="360" w:lineRule="auto"/>
        <w:ind w:firstLine="580"/>
        <w:jc w:val="both"/>
        <w:rPr>
          <w:rFonts w:ascii="Times New Roman" w:hAnsi="Times New Roman" w:cs="Times New Roman"/>
          <w:sz w:val="24"/>
          <w:szCs w:val="24"/>
        </w:rPr>
      </w:pPr>
      <w:r>
        <w:rPr>
          <w:rFonts w:ascii="Times New Roman" w:hAnsi="Times New Roman" w:cs="Times New Roman"/>
          <w:sz w:val="24"/>
          <w:szCs w:val="24"/>
        </w:rPr>
        <w:t xml:space="preserve">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 предоставляющих муниципальные услуги, </w:t>
      </w:r>
      <w:proofErr w:type="spellStart"/>
      <w:r>
        <w:rPr>
          <w:rFonts w:ascii="Times New Roman" w:hAnsi="Times New Roman" w:cs="Times New Roman"/>
          <w:sz w:val="24"/>
          <w:szCs w:val="24"/>
        </w:rPr>
        <w:t>ассистивных</w:t>
      </w:r>
      <w:proofErr w:type="spellEnd"/>
      <w:r>
        <w:rPr>
          <w:rFonts w:ascii="Times New Roman" w:hAnsi="Times New Roman" w:cs="Times New Roman"/>
          <w:sz w:val="24"/>
          <w:szCs w:val="24"/>
        </w:rPr>
        <w:t xml:space="preserve"> и вспомогательных технологий, а также сменного кресла-коляски;</w:t>
      </w:r>
    </w:p>
    <w:p w:rsidR="002F3ADD" w:rsidRDefault="002F3ADD" w:rsidP="002F3ADD">
      <w:pPr>
        <w:widowControl w:val="0"/>
        <w:numPr>
          <w:ilvl w:val="0"/>
          <w:numId w:val="5"/>
        </w:numPr>
        <w:tabs>
          <w:tab w:val="left" w:pos="745"/>
        </w:tabs>
        <w:spacing w:after="0" w:line="360" w:lineRule="auto"/>
        <w:ind w:firstLine="580"/>
        <w:jc w:val="both"/>
        <w:rPr>
          <w:rFonts w:ascii="Times New Roman" w:hAnsi="Times New Roman" w:cs="Times New Roman"/>
          <w:sz w:val="24"/>
          <w:szCs w:val="24"/>
        </w:rPr>
      </w:pPr>
      <w:r>
        <w:rPr>
          <w:rFonts w:ascii="Times New Roman" w:hAnsi="Times New Roman" w:cs="Times New Roman"/>
          <w:sz w:val="24"/>
          <w:szCs w:val="24"/>
        </w:rPr>
        <w:t>возможность посадки в транспортное средство и высадки из него перед входом в объект, в том числе с использованием кресла-коляски и, при необходимости, с помощью работников объекта;</w:t>
      </w:r>
    </w:p>
    <w:p w:rsidR="002F3ADD" w:rsidRDefault="002F3ADD" w:rsidP="002F3ADD">
      <w:pPr>
        <w:widowControl w:val="0"/>
        <w:numPr>
          <w:ilvl w:val="0"/>
          <w:numId w:val="5"/>
        </w:numPr>
        <w:tabs>
          <w:tab w:val="left" w:pos="750"/>
        </w:tabs>
        <w:spacing w:after="0" w:line="360" w:lineRule="auto"/>
        <w:ind w:firstLine="580"/>
        <w:jc w:val="both"/>
        <w:rPr>
          <w:rFonts w:ascii="Times New Roman" w:hAnsi="Times New Roman" w:cs="Times New Roman"/>
          <w:sz w:val="24"/>
          <w:szCs w:val="24"/>
        </w:rPr>
      </w:pPr>
      <w:r>
        <w:rPr>
          <w:rFonts w:ascii="Times New Roman" w:hAnsi="Times New Roman" w:cs="Times New Roman"/>
          <w:sz w:val="24"/>
          <w:szCs w:val="24"/>
        </w:rPr>
        <w:t>содействие инвалиду при входе в объект и выходе из него, информирование инвалида о доступных маршрутах общественного транспорта;</w:t>
      </w:r>
    </w:p>
    <w:p w:rsidR="002F3ADD" w:rsidRDefault="002F3ADD" w:rsidP="002F3ADD">
      <w:pPr>
        <w:widowControl w:val="0"/>
        <w:numPr>
          <w:ilvl w:val="0"/>
          <w:numId w:val="5"/>
        </w:numPr>
        <w:tabs>
          <w:tab w:val="left" w:pos="740"/>
        </w:tabs>
        <w:spacing w:after="0" w:line="360" w:lineRule="auto"/>
        <w:ind w:firstLine="580"/>
        <w:jc w:val="both"/>
        <w:rPr>
          <w:rFonts w:ascii="Times New Roman" w:hAnsi="Times New Roman" w:cs="Times New Roman"/>
          <w:sz w:val="24"/>
          <w:szCs w:val="24"/>
        </w:rPr>
      </w:pPr>
      <w:r>
        <w:rPr>
          <w:rFonts w:ascii="Times New Roman" w:hAnsi="Times New Roman" w:cs="Times New Roman"/>
          <w:sz w:val="24"/>
          <w:szCs w:val="24"/>
        </w:rPr>
        <w:t>сопровождение инвалидов, имеющих стойкие расстройства функции зрения и самостоятельного передвижения по территории объекта и оказание им помощи в помещениях, где предоставляется муниципальная услуга;</w:t>
      </w:r>
    </w:p>
    <w:p w:rsidR="002F3ADD" w:rsidRDefault="002F3ADD" w:rsidP="002F3ADD">
      <w:pPr>
        <w:widowControl w:val="0"/>
        <w:numPr>
          <w:ilvl w:val="0"/>
          <w:numId w:val="5"/>
        </w:numPr>
        <w:tabs>
          <w:tab w:val="left" w:pos="945"/>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 в том числе дублирование необходимой для получения услуги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2F3ADD" w:rsidRDefault="002F3ADD" w:rsidP="002F3ADD">
      <w:pPr>
        <w:widowControl w:val="0"/>
        <w:numPr>
          <w:ilvl w:val="0"/>
          <w:numId w:val="5"/>
        </w:numPr>
        <w:tabs>
          <w:tab w:val="left" w:pos="817"/>
        </w:tabs>
        <w:spacing w:after="0" w:line="360" w:lineRule="auto"/>
        <w:ind w:firstLine="580"/>
        <w:jc w:val="both"/>
        <w:rPr>
          <w:rFonts w:ascii="Times New Roman" w:hAnsi="Times New Roman" w:cs="Times New Roman"/>
          <w:sz w:val="24"/>
          <w:szCs w:val="24"/>
        </w:rPr>
      </w:pPr>
      <w:r>
        <w:rPr>
          <w:rFonts w:ascii="Times New Roman" w:hAnsi="Times New Roman" w:cs="Times New Roman"/>
          <w:sz w:val="24"/>
          <w:szCs w:val="24"/>
        </w:rPr>
        <w:t xml:space="preserve">допуск </w:t>
      </w:r>
      <w:proofErr w:type="spellStart"/>
      <w:r>
        <w:rPr>
          <w:rFonts w:ascii="Times New Roman" w:hAnsi="Times New Roman" w:cs="Times New Roman"/>
          <w:sz w:val="24"/>
          <w:szCs w:val="24"/>
        </w:rPr>
        <w:t>сурдопереводчика</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тифлосурдопереводчика</w:t>
      </w:r>
      <w:proofErr w:type="spellEnd"/>
      <w:r>
        <w:rPr>
          <w:rFonts w:ascii="Times New Roman" w:hAnsi="Times New Roman" w:cs="Times New Roman"/>
          <w:sz w:val="24"/>
          <w:szCs w:val="24"/>
        </w:rPr>
        <w:t>;</w:t>
      </w:r>
    </w:p>
    <w:p w:rsidR="002F3ADD" w:rsidRDefault="002F3ADD" w:rsidP="002F3ADD">
      <w:pPr>
        <w:widowControl w:val="0"/>
        <w:numPr>
          <w:ilvl w:val="0"/>
          <w:numId w:val="5"/>
        </w:numPr>
        <w:tabs>
          <w:tab w:val="left" w:pos="817"/>
        </w:tabs>
        <w:spacing w:after="0" w:line="360" w:lineRule="auto"/>
        <w:ind w:firstLine="580"/>
        <w:jc w:val="both"/>
        <w:rPr>
          <w:rFonts w:ascii="Times New Roman" w:hAnsi="Times New Roman" w:cs="Times New Roman"/>
          <w:sz w:val="24"/>
          <w:szCs w:val="24"/>
        </w:rPr>
      </w:pPr>
      <w:r>
        <w:rPr>
          <w:rFonts w:ascii="Times New Roman" w:hAnsi="Times New Roman" w:cs="Times New Roman"/>
          <w:sz w:val="24"/>
          <w:szCs w:val="24"/>
        </w:rPr>
        <w:t xml:space="preserve">допуск собаки-проводника в здания, где предоставляется муниципальная услуга, при наличии документа, подтверждающего ее специальное обучение, выданного по форме и в порядке, </w:t>
      </w:r>
      <w:proofErr w:type="gramStart"/>
      <w:r>
        <w:rPr>
          <w:rFonts w:ascii="Times New Roman" w:hAnsi="Times New Roman" w:cs="Times New Roman"/>
          <w:sz w:val="24"/>
          <w:szCs w:val="24"/>
        </w:rPr>
        <w:t>утвержденных</w:t>
      </w:r>
      <w:proofErr w:type="gramEnd"/>
      <w:r>
        <w:rPr>
          <w:rFonts w:ascii="Times New Roman" w:hAnsi="Times New Roman" w:cs="Times New Roman"/>
          <w:sz w:val="24"/>
          <w:szCs w:val="24"/>
        </w:rPr>
        <w:t xml:space="preserve"> приказом Министерства труда и социальной защиты Российской Федерации от 22 июня 2015 года № 386н.</w:t>
      </w:r>
    </w:p>
    <w:p w:rsidR="002F3ADD" w:rsidRDefault="002F3ADD" w:rsidP="002F3ADD">
      <w:pPr>
        <w:widowControl w:val="0"/>
        <w:numPr>
          <w:ilvl w:val="0"/>
          <w:numId w:val="5"/>
        </w:numPr>
        <w:tabs>
          <w:tab w:val="left" w:pos="817"/>
        </w:tabs>
        <w:spacing w:after="0" w:line="360" w:lineRule="auto"/>
        <w:ind w:firstLine="580"/>
        <w:jc w:val="both"/>
        <w:rPr>
          <w:rFonts w:ascii="Times New Roman" w:hAnsi="Times New Roman" w:cs="Times New Roman"/>
          <w:sz w:val="24"/>
          <w:szCs w:val="24"/>
        </w:rPr>
      </w:pPr>
      <w:r>
        <w:rPr>
          <w:rFonts w:ascii="Times New Roman" w:hAnsi="Times New Roman" w:cs="Times New Roman"/>
          <w:sz w:val="24"/>
          <w:szCs w:val="24"/>
        </w:rPr>
        <w:t>оказание инвалидам помощи в преодолении барьеров, мешающих получению ими муниципальной услуги наравне с другими лицами.</w:t>
      </w:r>
    </w:p>
    <w:p w:rsidR="002F3ADD" w:rsidRDefault="002F3ADD" w:rsidP="002F3ADD">
      <w:pPr>
        <w:spacing w:after="0" w:line="360" w:lineRule="auto"/>
        <w:ind w:firstLine="580"/>
        <w:jc w:val="both"/>
        <w:rPr>
          <w:rFonts w:ascii="Times New Roman" w:hAnsi="Times New Roman" w:cs="Times New Roman"/>
          <w:sz w:val="24"/>
          <w:szCs w:val="24"/>
        </w:rPr>
      </w:pPr>
      <w:r>
        <w:rPr>
          <w:rFonts w:ascii="Times New Roman" w:hAnsi="Times New Roman" w:cs="Times New Roman"/>
          <w:sz w:val="24"/>
          <w:szCs w:val="24"/>
        </w:rPr>
        <w:t>В залах ожидания должно быть предусмотрено не менее одного места для инвалида, передвигающегося на кресле-коляске или пользующегося костылями (тростью), а также для его сопровождающего.</w:t>
      </w:r>
    </w:p>
    <w:p w:rsidR="002F3ADD" w:rsidRDefault="002F3ADD" w:rsidP="002F3ADD">
      <w:pPr>
        <w:spacing w:after="0" w:line="360" w:lineRule="auto"/>
        <w:ind w:firstLine="580"/>
        <w:jc w:val="both"/>
        <w:rPr>
          <w:rFonts w:ascii="Times New Roman" w:hAnsi="Times New Roman" w:cs="Times New Roman"/>
          <w:sz w:val="24"/>
          <w:szCs w:val="24"/>
        </w:rPr>
      </w:pPr>
      <w:r>
        <w:rPr>
          <w:rFonts w:ascii="Times New Roman" w:hAnsi="Times New Roman" w:cs="Times New Roman"/>
          <w:sz w:val="24"/>
          <w:szCs w:val="24"/>
        </w:rPr>
        <w:lastRenderedPageBreak/>
        <w:t>Информационные стенды, а также столы (стойки) для оформления документов размещаются в местах, обеспечивающих свободный доступ к ним лиц, имеющих ограничения к передвижению, в том числе инвалидов - колясочников.</w:t>
      </w:r>
    </w:p>
    <w:p w:rsidR="002F3ADD" w:rsidRDefault="002F3ADD" w:rsidP="002F3ADD">
      <w:pPr>
        <w:spacing w:after="0" w:line="360" w:lineRule="auto"/>
        <w:ind w:firstLine="580"/>
        <w:jc w:val="both"/>
        <w:rPr>
          <w:rFonts w:ascii="Times New Roman" w:hAnsi="Times New Roman" w:cs="Times New Roman"/>
          <w:sz w:val="24"/>
          <w:szCs w:val="24"/>
        </w:rPr>
      </w:pPr>
      <w:r>
        <w:rPr>
          <w:rFonts w:ascii="Times New Roman" w:hAnsi="Times New Roman" w:cs="Times New Roman"/>
          <w:sz w:val="24"/>
          <w:szCs w:val="24"/>
        </w:rPr>
        <w:t>С целью правильной и безопасной ориентации заявителей - инвалидов в помещениях объекта на видных местах должны быть размещены тактильные мнемосхемы, отображающие план размещения данных помещений, а также план эвакуации граждан в случае пожара.</w:t>
      </w:r>
    </w:p>
    <w:p w:rsidR="002F3ADD" w:rsidRDefault="002F3ADD" w:rsidP="002F3ADD">
      <w:pPr>
        <w:spacing w:after="0" w:line="360" w:lineRule="auto"/>
        <w:ind w:firstLine="580"/>
        <w:jc w:val="both"/>
        <w:rPr>
          <w:rFonts w:ascii="Times New Roman" w:hAnsi="Times New Roman" w:cs="Times New Roman"/>
          <w:sz w:val="24"/>
          <w:szCs w:val="24"/>
        </w:rPr>
      </w:pPr>
      <w:r>
        <w:rPr>
          <w:rFonts w:ascii="Times New Roman" w:hAnsi="Times New Roman" w:cs="Times New Roman"/>
          <w:sz w:val="24"/>
          <w:szCs w:val="24"/>
        </w:rPr>
        <w:t>Территория, прилегающая к объекту, оборудуется, по возможности, местами для парковки автотранспортных средств, включая автотранспортные средства инвалидов.</w:t>
      </w:r>
    </w:p>
    <w:p w:rsidR="002F3ADD" w:rsidRDefault="002F3ADD" w:rsidP="002F3ADD">
      <w:pPr>
        <w:spacing w:after="0" w:line="360" w:lineRule="auto"/>
        <w:ind w:firstLine="580"/>
        <w:jc w:val="both"/>
        <w:rPr>
          <w:rFonts w:ascii="Times New Roman" w:hAnsi="Times New Roman" w:cs="Times New Roman"/>
          <w:sz w:val="24"/>
          <w:szCs w:val="24"/>
        </w:rPr>
      </w:pPr>
      <w:r>
        <w:rPr>
          <w:rFonts w:ascii="Times New Roman" w:hAnsi="Times New Roman" w:cs="Times New Roman"/>
          <w:sz w:val="24"/>
          <w:szCs w:val="24"/>
        </w:rPr>
        <w:t>Личный уход за получателем муниципальной услуги из числа инвалидов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2F3ADD" w:rsidRDefault="002F3ADD" w:rsidP="002F3ADD">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15.3. Положения подпункта 15.2 настоящего пункта административного регламента в части обеспечения доступности для инвалидов объектов применяется с 1 июля 2016 года исключительно ко вновь вводимым в эксплуатацию или прошедшим реконструкцию, модернизацию указанным объектам.</w:t>
      </w:r>
    </w:p>
    <w:p w:rsidR="002F3ADD" w:rsidRDefault="002F3ADD" w:rsidP="002F3ADD">
      <w:pPr>
        <w:autoSpaceDE w:val="0"/>
        <w:autoSpaceDN w:val="0"/>
        <w:adjustRightInd w:val="0"/>
        <w:spacing w:after="0" w:line="360" w:lineRule="auto"/>
        <w:ind w:firstLine="709"/>
        <w:jc w:val="both"/>
        <w:rPr>
          <w:rFonts w:ascii="Times New Roman" w:hAnsi="Times New Roman" w:cs="Times New Roman"/>
          <w:b/>
          <w:sz w:val="24"/>
          <w:szCs w:val="24"/>
        </w:rPr>
      </w:pPr>
      <w:r>
        <w:rPr>
          <w:rFonts w:ascii="Times New Roman" w:hAnsi="Times New Roman" w:cs="Times New Roman"/>
          <w:b/>
          <w:sz w:val="24"/>
          <w:szCs w:val="24"/>
        </w:rPr>
        <w:t>16. Показатели доступности и качества муниципальной услуги</w:t>
      </w:r>
    </w:p>
    <w:p w:rsidR="002F3ADD" w:rsidRDefault="002F3ADD" w:rsidP="002F3ADD">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16.1. Показателями доступности и качества муниципальной услуги определяются как выполнение управлением образования администрации </w:t>
      </w:r>
      <w:proofErr w:type="spellStart"/>
      <w:r>
        <w:rPr>
          <w:rFonts w:ascii="Times New Roman" w:hAnsi="Times New Roman" w:cs="Times New Roman"/>
          <w:sz w:val="24"/>
          <w:szCs w:val="24"/>
        </w:rPr>
        <w:t>Лазовского</w:t>
      </w:r>
      <w:proofErr w:type="spellEnd"/>
      <w:r>
        <w:rPr>
          <w:rFonts w:ascii="Times New Roman" w:hAnsi="Times New Roman" w:cs="Times New Roman"/>
          <w:sz w:val="24"/>
          <w:szCs w:val="24"/>
        </w:rPr>
        <w:t xml:space="preserve"> муниципального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 </w:t>
      </w:r>
    </w:p>
    <w:p w:rsidR="002F3ADD" w:rsidRDefault="002F3ADD" w:rsidP="002F3ADD">
      <w:pPr>
        <w:pStyle w:val="a9"/>
        <w:numPr>
          <w:ilvl w:val="0"/>
          <w:numId w:val="6"/>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доступность: </w:t>
      </w:r>
    </w:p>
    <w:p w:rsidR="002F3ADD" w:rsidRDefault="002F3ADD" w:rsidP="002F3ADD">
      <w:pPr>
        <w:pStyle w:val="Default"/>
        <w:spacing w:line="360" w:lineRule="auto"/>
        <w:ind w:firstLine="993"/>
        <w:jc w:val="both"/>
        <w:rPr>
          <w:color w:val="auto"/>
        </w:rPr>
      </w:pPr>
      <w:r>
        <w:rPr>
          <w:color w:val="auto"/>
        </w:rPr>
        <w:t xml:space="preserve">% (доля) заявителей (представителей заявителя), ожидающих получения муниципальной услуги в очереди не более 15 минут, - 100 процентов; </w:t>
      </w:r>
    </w:p>
    <w:p w:rsidR="002F3ADD" w:rsidRDefault="002F3ADD" w:rsidP="002F3ADD">
      <w:pPr>
        <w:pStyle w:val="Default"/>
        <w:spacing w:line="360" w:lineRule="auto"/>
        <w:ind w:firstLine="993"/>
        <w:jc w:val="both"/>
        <w:rPr>
          <w:color w:val="auto"/>
        </w:rPr>
      </w:pPr>
      <w:r>
        <w:rPr>
          <w:color w:val="auto"/>
        </w:rPr>
        <w:t xml:space="preserve">% (доля) заявителей (представителей заявителя), удовлетворенных полнотой и доступностью информации о порядке предоставления муниципальной услуги, - 90 процентов; </w:t>
      </w:r>
    </w:p>
    <w:p w:rsidR="002F3ADD" w:rsidRDefault="002F3ADD" w:rsidP="002F3ADD">
      <w:pPr>
        <w:pStyle w:val="Default"/>
        <w:spacing w:line="360" w:lineRule="auto"/>
        <w:ind w:firstLine="993"/>
        <w:jc w:val="both"/>
        <w:rPr>
          <w:color w:val="auto"/>
        </w:rPr>
      </w:pPr>
      <w:r>
        <w:rPr>
          <w:color w:val="auto"/>
        </w:rPr>
        <w:t xml:space="preserve">% (доля) заявителей (представителей заявителя),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 </w:t>
      </w:r>
    </w:p>
    <w:p w:rsidR="002F3ADD" w:rsidRDefault="002F3ADD" w:rsidP="002F3ADD">
      <w:pPr>
        <w:pStyle w:val="Default"/>
        <w:spacing w:line="360" w:lineRule="auto"/>
        <w:ind w:firstLine="993"/>
        <w:jc w:val="both"/>
        <w:rPr>
          <w:color w:val="auto"/>
        </w:rPr>
      </w:pPr>
      <w:r>
        <w:rPr>
          <w:color w:val="auto"/>
        </w:rPr>
        <w:t xml:space="preserve">% (доля) случаев предоставления муниципальной услуги в установленные сроки со дня поступления заявки - 100 процентов; </w:t>
      </w:r>
    </w:p>
    <w:p w:rsidR="002F3ADD" w:rsidRDefault="002F3ADD" w:rsidP="002F3ADD">
      <w:pPr>
        <w:pStyle w:val="Default"/>
        <w:spacing w:line="360" w:lineRule="auto"/>
        <w:ind w:firstLine="993"/>
        <w:jc w:val="both"/>
        <w:rPr>
          <w:color w:val="auto"/>
        </w:rPr>
      </w:pPr>
      <w:r>
        <w:rPr>
          <w:color w:val="auto"/>
        </w:rPr>
        <w:lastRenderedPageBreak/>
        <w:t>% (доля) случаев предоставления муниципальной услуги, за получением которой заявитель (уполномоченный представитель) обратился с заявлением о предоставлении муниципальной услуги через МФЦ – 90 процентов;</w:t>
      </w:r>
    </w:p>
    <w:p w:rsidR="002F3ADD" w:rsidRDefault="002F3ADD" w:rsidP="002F3ADD">
      <w:pPr>
        <w:pStyle w:val="a9"/>
        <w:numPr>
          <w:ilvl w:val="0"/>
          <w:numId w:val="6"/>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качество: </w:t>
      </w:r>
    </w:p>
    <w:p w:rsidR="002F3ADD" w:rsidRDefault="002F3ADD" w:rsidP="002F3ADD">
      <w:pPr>
        <w:pStyle w:val="Default"/>
        <w:spacing w:line="360" w:lineRule="auto"/>
        <w:ind w:firstLine="993"/>
        <w:jc w:val="both"/>
        <w:rPr>
          <w:color w:val="auto"/>
        </w:rPr>
      </w:pPr>
      <w:r>
        <w:rPr>
          <w:color w:val="auto"/>
        </w:rPr>
        <w:t xml:space="preserve">% (доля) заявителей (представителей заявителя), удовлетворенных качеством информирования о порядке предоставления муниципальной услуги, в том числе в электронном виде - 90процентов; </w:t>
      </w:r>
    </w:p>
    <w:p w:rsidR="002F3ADD" w:rsidRDefault="002F3ADD" w:rsidP="002F3ADD">
      <w:pPr>
        <w:pStyle w:val="Default"/>
        <w:spacing w:line="360" w:lineRule="auto"/>
        <w:ind w:firstLine="993"/>
        <w:jc w:val="both"/>
        <w:rPr>
          <w:color w:val="auto"/>
        </w:rPr>
      </w:pPr>
      <w:r>
        <w:rPr>
          <w:color w:val="auto"/>
        </w:rPr>
        <w:t>% (доля) заявителей (представителей заявителя), удовлетворенных качеством предоставления муниципальной услуги, - 90 процентов.</w:t>
      </w:r>
    </w:p>
    <w:p w:rsidR="002F3ADD" w:rsidRDefault="002F3ADD" w:rsidP="002F3ADD">
      <w:pPr>
        <w:pStyle w:val="Default"/>
        <w:spacing w:line="360" w:lineRule="auto"/>
        <w:ind w:firstLine="993"/>
        <w:jc w:val="both"/>
        <w:rPr>
          <w:color w:val="auto"/>
        </w:rPr>
      </w:pPr>
    </w:p>
    <w:p w:rsidR="002F3ADD" w:rsidRPr="00643DC6" w:rsidRDefault="002F3ADD" w:rsidP="002F3ADD">
      <w:pPr>
        <w:autoSpaceDE w:val="0"/>
        <w:autoSpaceDN w:val="0"/>
        <w:adjustRightInd w:val="0"/>
        <w:spacing w:after="0" w:line="360" w:lineRule="auto"/>
        <w:ind w:firstLine="709"/>
        <w:jc w:val="center"/>
        <w:rPr>
          <w:rFonts w:ascii="Times New Roman" w:hAnsi="Times New Roman" w:cs="Times New Roman"/>
          <w:sz w:val="26"/>
          <w:szCs w:val="26"/>
        </w:rPr>
      </w:pPr>
      <w:r w:rsidRPr="00643DC6">
        <w:rPr>
          <w:rFonts w:ascii="Times New Roman" w:hAnsi="Times New Roman" w:cs="Times New Roman"/>
          <w:sz w:val="26"/>
          <w:szCs w:val="26"/>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2F3ADD" w:rsidRDefault="002F3ADD" w:rsidP="002F3ADD">
      <w:pPr>
        <w:autoSpaceDE w:val="0"/>
        <w:autoSpaceDN w:val="0"/>
        <w:adjustRightInd w:val="0"/>
        <w:spacing w:after="0" w:line="360" w:lineRule="auto"/>
        <w:ind w:firstLine="709"/>
        <w:jc w:val="center"/>
        <w:rPr>
          <w:rFonts w:ascii="Times New Roman" w:hAnsi="Times New Roman" w:cs="Times New Roman"/>
          <w:sz w:val="24"/>
          <w:szCs w:val="24"/>
        </w:rPr>
      </w:pPr>
    </w:p>
    <w:p w:rsidR="002F3ADD" w:rsidRDefault="002F3ADD" w:rsidP="002F3ADD">
      <w:pPr>
        <w:autoSpaceDE w:val="0"/>
        <w:autoSpaceDN w:val="0"/>
        <w:adjustRightInd w:val="0"/>
        <w:spacing w:after="0" w:line="360" w:lineRule="auto"/>
        <w:ind w:firstLine="709"/>
        <w:jc w:val="both"/>
        <w:rPr>
          <w:rFonts w:ascii="Times New Roman" w:hAnsi="Times New Roman" w:cs="Times New Roman"/>
          <w:b/>
          <w:sz w:val="24"/>
          <w:szCs w:val="24"/>
        </w:rPr>
      </w:pPr>
      <w:r>
        <w:rPr>
          <w:rFonts w:ascii="Times New Roman" w:hAnsi="Times New Roman" w:cs="Times New Roman"/>
          <w:b/>
          <w:sz w:val="24"/>
          <w:szCs w:val="24"/>
        </w:rPr>
        <w:t>17. Исчерпывающий перечень административных процедур</w:t>
      </w:r>
    </w:p>
    <w:p w:rsidR="002F3ADD" w:rsidRDefault="002F3ADD" w:rsidP="002F3ADD">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Предоставление муниципальной услуги включает в себя следующие административные процедуры:</w:t>
      </w:r>
    </w:p>
    <w:p w:rsidR="002F3ADD" w:rsidRDefault="002F3ADD" w:rsidP="002F3ADD">
      <w:pPr>
        <w:pStyle w:val="a4"/>
        <w:spacing w:before="0" w:beforeAutospacing="0" w:after="0" w:afterAutospacing="0" w:line="360" w:lineRule="auto"/>
        <w:ind w:firstLine="709"/>
        <w:jc w:val="both"/>
      </w:pPr>
      <w:r>
        <w:t>а) приём заявления и документов, необходимых для предоставления муниципальной услуги либо отказ в приеме;</w:t>
      </w:r>
    </w:p>
    <w:p w:rsidR="002F3ADD" w:rsidRDefault="002F3ADD" w:rsidP="002F3ADD">
      <w:pPr>
        <w:pStyle w:val="a4"/>
        <w:spacing w:before="0" w:beforeAutospacing="0" w:after="0" w:afterAutospacing="0" w:line="360" w:lineRule="auto"/>
        <w:ind w:firstLine="709"/>
        <w:jc w:val="both"/>
      </w:pPr>
      <w:r>
        <w:t>б) рассмотрение документов и принятие решения о  предоставлении компенсац</w:t>
      </w:r>
      <w:proofErr w:type="gramStart"/>
      <w:r>
        <w:t>ии и ее</w:t>
      </w:r>
      <w:proofErr w:type="gramEnd"/>
      <w:r>
        <w:t xml:space="preserve"> размере либо об отказе в предоставлении компенсации;</w:t>
      </w:r>
    </w:p>
    <w:p w:rsidR="002F3ADD" w:rsidRDefault="002F3ADD" w:rsidP="002F3ADD">
      <w:pPr>
        <w:pStyle w:val="a4"/>
        <w:spacing w:before="0" w:beforeAutospacing="0" w:after="0" w:afterAutospacing="0" w:line="360" w:lineRule="auto"/>
        <w:ind w:firstLine="709"/>
        <w:jc w:val="both"/>
      </w:pPr>
      <w:r>
        <w:t>в) направление заявителю (уполномоченному представителю) уведомления о принятии решения о предоставлении компенсации либо об отказе в предоставлении компенсации;</w:t>
      </w:r>
    </w:p>
    <w:p w:rsidR="002F3ADD" w:rsidRDefault="002F3ADD" w:rsidP="002F3ADD">
      <w:pPr>
        <w:pStyle w:val="a4"/>
        <w:spacing w:before="0" w:beforeAutospacing="0" w:after="0" w:afterAutospacing="0" w:line="360" w:lineRule="auto"/>
        <w:ind w:firstLine="709"/>
        <w:jc w:val="both"/>
      </w:pPr>
      <w:r>
        <w:t>г) предоставление компенсации.</w:t>
      </w:r>
    </w:p>
    <w:p w:rsidR="002F3ADD" w:rsidRDefault="002F3ADD" w:rsidP="002F3ADD">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Последовательность действий при выполнении административных процедур отражена в блок-схеме (Приложение № 4). Описание каждой административной процедуры, в том числе содержание каждого административного действия, входящего в состав административной процедуры, продолжительность и (или) максимальный срок его выполнения, критерии принятия решений; результат административной процедуры и порядок передачи результата, который может совпадать с основанием для начала выполнения  следующей административной процедуры; сведения о должностном лице, </w:t>
      </w:r>
      <w:r>
        <w:rPr>
          <w:rFonts w:ascii="Times New Roman" w:hAnsi="Times New Roman" w:cs="Times New Roman"/>
          <w:sz w:val="24"/>
          <w:szCs w:val="24"/>
        </w:rPr>
        <w:lastRenderedPageBreak/>
        <w:t>ответственном за выполнение каждого административного действия, входящего в состав административной процедуры приведено в Приложении № 5.</w:t>
      </w:r>
    </w:p>
    <w:p w:rsidR="002F3ADD" w:rsidRDefault="002F3ADD" w:rsidP="002F3ADD">
      <w:pPr>
        <w:autoSpaceDE w:val="0"/>
        <w:autoSpaceDN w:val="0"/>
        <w:adjustRightInd w:val="0"/>
        <w:spacing w:after="0" w:line="360" w:lineRule="auto"/>
        <w:ind w:firstLine="709"/>
        <w:jc w:val="both"/>
        <w:rPr>
          <w:rFonts w:ascii="Times New Roman" w:hAnsi="Times New Roman" w:cs="Times New Roman"/>
          <w:b/>
          <w:sz w:val="24"/>
          <w:szCs w:val="24"/>
        </w:rPr>
      </w:pPr>
      <w:r>
        <w:rPr>
          <w:rFonts w:ascii="Times New Roman" w:hAnsi="Times New Roman" w:cs="Times New Roman"/>
          <w:b/>
          <w:sz w:val="24"/>
          <w:szCs w:val="24"/>
        </w:rPr>
        <w:t>18. Особенности предоставления муниципальной услуги в электронной форме</w:t>
      </w:r>
    </w:p>
    <w:p w:rsidR="002F3ADD" w:rsidRDefault="002F3ADD" w:rsidP="002F3ADD">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18.1. Предоставление муниципальной услуги может осуществляться в электронной форме, в том числе с использованием единого портала.</w:t>
      </w:r>
    </w:p>
    <w:p w:rsidR="002F3ADD" w:rsidRDefault="002F3ADD" w:rsidP="002F3ADD">
      <w:pPr>
        <w:autoSpaceDE w:val="0"/>
        <w:autoSpaceDN w:val="0"/>
        <w:adjustRightInd w:val="0"/>
        <w:spacing w:after="0" w:line="360" w:lineRule="auto"/>
        <w:ind w:firstLine="709"/>
        <w:jc w:val="both"/>
        <w:rPr>
          <w:rFonts w:ascii="Times New Roman" w:hAnsi="Times New Roman" w:cs="Times New Roman"/>
          <w:sz w:val="24"/>
          <w:szCs w:val="24"/>
          <w:vertAlign w:val="superscript"/>
        </w:rPr>
      </w:pPr>
      <w:r>
        <w:rPr>
          <w:rFonts w:ascii="Times New Roman" w:hAnsi="Times New Roman" w:cs="Times New Roman"/>
          <w:sz w:val="24"/>
          <w:szCs w:val="24"/>
        </w:rPr>
        <w:t xml:space="preserve">18.2. </w:t>
      </w:r>
      <w:proofErr w:type="gramStart"/>
      <w:r>
        <w:rPr>
          <w:rFonts w:ascii="Times New Roman" w:hAnsi="Times New Roman" w:cs="Times New Roman"/>
          <w:sz w:val="24"/>
          <w:szCs w:val="24"/>
        </w:rPr>
        <w:t>Получение заявления и прилагаемых к нему документов подтверждается управлением образования</w:t>
      </w:r>
      <w:r>
        <w:rPr>
          <w:rFonts w:ascii="Times New Roman" w:hAnsi="Times New Roman" w:cs="Times New Roman"/>
          <w:sz w:val="24"/>
          <w:szCs w:val="24"/>
          <w:vertAlign w:val="superscript"/>
        </w:rPr>
        <w:t xml:space="preserve"> </w:t>
      </w:r>
      <w:r>
        <w:rPr>
          <w:rFonts w:ascii="Times New Roman" w:hAnsi="Times New Roman" w:cs="Times New Roman"/>
          <w:sz w:val="24"/>
          <w:szCs w:val="24"/>
        </w:rPr>
        <w:t>путем направления заявителю уведомления, подписанного усиленной квалификационной подписью  начальника управления образования,</w:t>
      </w:r>
      <w:r>
        <w:rPr>
          <w:rFonts w:ascii="Times New Roman" w:hAnsi="Times New Roman" w:cs="Times New Roman"/>
          <w:sz w:val="24"/>
          <w:szCs w:val="24"/>
          <w:vertAlign w:val="superscript"/>
        </w:rPr>
        <w:t xml:space="preserve"> </w:t>
      </w:r>
      <w:r>
        <w:rPr>
          <w:rFonts w:ascii="Times New Roman" w:hAnsi="Times New Roman" w:cs="Times New Roman"/>
          <w:sz w:val="24"/>
          <w:szCs w:val="24"/>
        </w:rPr>
        <w:t>содержащего входящий регистрационный номер заявления, дату получения уполномоченным органом указанного заявления и прилагаемых к нему документов, а также перечень наименований файлов, представленных в форме электронных документов, с указанием их объема (далее - уведомление о получении заявления).</w:t>
      </w:r>
      <w:proofErr w:type="gramEnd"/>
    </w:p>
    <w:p w:rsidR="002F3ADD" w:rsidRDefault="002F3ADD" w:rsidP="002F3ADD">
      <w:pPr>
        <w:autoSpaceDE w:val="0"/>
        <w:autoSpaceDN w:val="0"/>
        <w:adjustRightInd w:val="0"/>
        <w:spacing w:after="0" w:line="360" w:lineRule="auto"/>
        <w:ind w:firstLine="709"/>
        <w:jc w:val="both"/>
        <w:rPr>
          <w:rFonts w:ascii="Times New Roman" w:hAnsi="Times New Roman" w:cs="Times New Roman"/>
          <w:b/>
          <w:sz w:val="24"/>
          <w:szCs w:val="24"/>
        </w:rPr>
      </w:pPr>
    </w:p>
    <w:p w:rsidR="002F3ADD" w:rsidRDefault="002F3ADD" w:rsidP="002F3ADD">
      <w:pPr>
        <w:autoSpaceDE w:val="0"/>
        <w:autoSpaceDN w:val="0"/>
        <w:adjustRightInd w:val="0"/>
        <w:spacing w:after="0" w:line="360" w:lineRule="auto"/>
        <w:ind w:firstLine="709"/>
        <w:jc w:val="both"/>
        <w:rPr>
          <w:rFonts w:ascii="Times New Roman" w:hAnsi="Times New Roman" w:cs="Times New Roman"/>
          <w:b/>
          <w:sz w:val="24"/>
          <w:szCs w:val="24"/>
        </w:rPr>
      </w:pPr>
      <w:r>
        <w:rPr>
          <w:rFonts w:ascii="Times New Roman" w:hAnsi="Times New Roman" w:cs="Times New Roman"/>
          <w:b/>
          <w:sz w:val="24"/>
          <w:szCs w:val="24"/>
        </w:rPr>
        <w:t>19. Особенности предоставления муниципальной услуги в МФЦ</w:t>
      </w:r>
    </w:p>
    <w:p w:rsidR="002F3ADD" w:rsidRDefault="002F3ADD" w:rsidP="002F3ADD">
      <w:pPr>
        <w:pStyle w:val="a9"/>
        <w:widowControl w:val="0"/>
        <w:numPr>
          <w:ilvl w:val="1"/>
          <w:numId w:val="7"/>
        </w:numPr>
        <w:autoSpaceDE w:val="0"/>
        <w:autoSpaceDN w:val="0"/>
        <w:spacing w:after="0" w:line="360" w:lineRule="auto"/>
        <w:ind w:left="0" w:firstLine="708"/>
        <w:jc w:val="both"/>
        <w:rPr>
          <w:rFonts w:ascii="Times New Roman" w:hAnsi="Times New Roman"/>
          <w:sz w:val="24"/>
          <w:szCs w:val="24"/>
        </w:rPr>
      </w:pPr>
      <w:r>
        <w:rPr>
          <w:rFonts w:ascii="Times New Roman" w:hAnsi="Times New Roman"/>
          <w:sz w:val="24"/>
          <w:szCs w:val="24"/>
        </w:rPr>
        <w:t>В соответствии с заключенным соглашением о взаимодействии между уполномоченным МФЦ (далее – УМФЦ) и уполномоченным органом, об организации предоставления муниципальной услуги, МФЦ осуществляет следующие административные процедуры:</w:t>
      </w:r>
    </w:p>
    <w:p w:rsidR="002F3ADD" w:rsidRDefault="002F3ADD" w:rsidP="002F3ADD">
      <w:pPr>
        <w:pStyle w:val="a9"/>
        <w:numPr>
          <w:ilvl w:val="0"/>
          <w:numId w:val="8"/>
        </w:numPr>
        <w:spacing w:after="0" w:line="360" w:lineRule="auto"/>
        <w:ind w:left="1134"/>
        <w:rPr>
          <w:rFonts w:ascii="Times New Roman" w:hAnsi="Times New Roman"/>
          <w:sz w:val="24"/>
          <w:szCs w:val="24"/>
        </w:rPr>
      </w:pPr>
      <w:r>
        <w:rPr>
          <w:rFonts w:ascii="Times New Roman" w:hAnsi="Times New Roman"/>
          <w:sz w:val="24"/>
          <w:szCs w:val="24"/>
        </w:rPr>
        <w:t>Информирование (консультация) по порядку предоставления муниципальной услуги;</w:t>
      </w:r>
    </w:p>
    <w:p w:rsidR="002F3ADD" w:rsidRDefault="002F3ADD" w:rsidP="002F3ADD">
      <w:pPr>
        <w:pStyle w:val="a9"/>
        <w:widowControl w:val="0"/>
        <w:numPr>
          <w:ilvl w:val="0"/>
          <w:numId w:val="8"/>
        </w:numPr>
        <w:autoSpaceDE w:val="0"/>
        <w:autoSpaceDN w:val="0"/>
        <w:spacing w:after="0" w:line="360" w:lineRule="auto"/>
        <w:ind w:left="1134"/>
        <w:jc w:val="both"/>
        <w:rPr>
          <w:rFonts w:ascii="Times New Roman" w:hAnsi="Times New Roman"/>
          <w:sz w:val="24"/>
          <w:szCs w:val="24"/>
        </w:rPr>
      </w:pPr>
      <w:r>
        <w:rPr>
          <w:rFonts w:ascii="Times New Roman" w:hAnsi="Times New Roman"/>
          <w:sz w:val="24"/>
          <w:szCs w:val="24"/>
        </w:rPr>
        <w:t>Прием и регистрация запроса и документов от заявителя для получения муниципальной услуги;</w:t>
      </w:r>
    </w:p>
    <w:p w:rsidR="002F3ADD" w:rsidRDefault="002F3ADD" w:rsidP="002F3ADD">
      <w:pPr>
        <w:pStyle w:val="a9"/>
        <w:numPr>
          <w:ilvl w:val="0"/>
          <w:numId w:val="8"/>
        </w:numPr>
        <w:spacing w:after="0" w:line="360" w:lineRule="auto"/>
        <w:ind w:left="1134"/>
        <w:jc w:val="both"/>
        <w:rPr>
          <w:rFonts w:ascii="Times New Roman" w:hAnsi="Times New Roman"/>
          <w:sz w:val="24"/>
          <w:szCs w:val="24"/>
        </w:rPr>
      </w:pPr>
      <w:r>
        <w:rPr>
          <w:rFonts w:ascii="Times New Roman" w:hAnsi="Times New Roman"/>
          <w:sz w:val="24"/>
          <w:szCs w:val="24"/>
        </w:rPr>
        <w:t>Составление и выдачу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rsidR="002F3ADD" w:rsidRDefault="002F3ADD" w:rsidP="002F3ADD">
      <w:pPr>
        <w:pStyle w:val="a9"/>
        <w:numPr>
          <w:ilvl w:val="1"/>
          <w:numId w:val="7"/>
        </w:numPr>
        <w:spacing w:after="0" w:line="360" w:lineRule="auto"/>
        <w:ind w:left="0" w:firstLine="709"/>
        <w:jc w:val="both"/>
        <w:rPr>
          <w:rFonts w:ascii="Times New Roman" w:hAnsi="Times New Roman"/>
          <w:sz w:val="24"/>
          <w:szCs w:val="24"/>
        </w:rPr>
      </w:pPr>
      <w:r>
        <w:rPr>
          <w:rFonts w:ascii="Times New Roman" w:hAnsi="Times New Roman"/>
          <w:sz w:val="24"/>
          <w:szCs w:val="24"/>
        </w:rPr>
        <w:t xml:space="preserve"> Осуществление административной процедуры «Информирование (консультация) по порядку предоставления муниципальной услуги». </w:t>
      </w:r>
    </w:p>
    <w:p w:rsidR="002F3ADD" w:rsidRDefault="002F3ADD" w:rsidP="002F3ADD">
      <w:pPr>
        <w:suppressAutoHyphens/>
        <w:spacing w:after="0" w:line="360" w:lineRule="auto"/>
        <w:ind w:firstLine="284"/>
        <w:jc w:val="both"/>
        <w:rPr>
          <w:rFonts w:ascii="Times New Roman" w:hAnsi="Times New Roman"/>
          <w:sz w:val="24"/>
          <w:szCs w:val="24"/>
        </w:rPr>
      </w:pPr>
      <w:r>
        <w:rPr>
          <w:rFonts w:ascii="Times New Roman" w:hAnsi="Times New Roman"/>
          <w:sz w:val="24"/>
          <w:szCs w:val="24"/>
        </w:rPr>
        <w:t xml:space="preserve">       19.2.1. Административную процедуру «Информирование (консультация) по порядку предоставления муниципальной услуги»  осуществляет  специалист МФЦ. Специалист МФЦ обеспечивает информационную поддержку заявителей при личном обращении заявителя в МФЦ, в организации, привлекаемых к реализации функций МФЦ (далее – привлекаемые организации)  или при обращении в центр телефонного обслуживания УМФЦ по следующим вопросам:</w:t>
      </w:r>
    </w:p>
    <w:p w:rsidR="002F3ADD" w:rsidRDefault="002F3ADD" w:rsidP="002F3ADD">
      <w:pPr>
        <w:pStyle w:val="a9"/>
        <w:numPr>
          <w:ilvl w:val="0"/>
          <w:numId w:val="9"/>
        </w:numPr>
        <w:spacing w:after="0" w:line="360" w:lineRule="auto"/>
        <w:jc w:val="both"/>
        <w:rPr>
          <w:rFonts w:ascii="Times New Roman" w:hAnsi="Times New Roman"/>
          <w:sz w:val="24"/>
          <w:szCs w:val="24"/>
        </w:rPr>
      </w:pPr>
      <w:r>
        <w:rPr>
          <w:rFonts w:ascii="Times New Roman" w:hAnsi="Times New Roman"/>
          <w:sz w:val="24"/>
          <w:szCs w:val="24"/>
        </w:rPr>
        <w:t>срок предоставления муниципальной услуги;</w:t>
      </w:r>
    </w:p>
    <w:p w:rsidR="002F3ADD" w:rsidRDefault="002F3ADD" w:rsidP="002F3ADD">
      <w:pPr>
        <w:pStyle w:val="a9"/>
        <w:numPr>
          <w:ilvl w:val="0"/>
          <w:numId w:val="9"/>
        </w:numPr>
        <w:spacing w:after="0" w:line="360" w:lineRule="auto"/>
        <w:jc w:val="both"/>
        <w:rPr>
          <w:rFonts w:ascii="Times New Roman" w:hAnsi="Times New Roman"/>
          <w:sz w:val="24"/>
          <w:szCs w:val="24"/>
        </w:rPr>
      </w:pPr>
      <w:r>
        <w:rPr>
          <w:rFonts w:ascii="Times New Roman" w:hAnsi="Times New Roman"/>
          <w:sz w:val="24"/>
          <w:szCs w:val="24"/>
        </w:rPr>
        <w:lastRenderedPageBreak/>
        <w:t>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2F3ADD" w:rsidRDefault="002F3ADD" w:rsidP="002F3ADD">
      <w:pPr>
        <w:pStyle w:val="a9"/>
        <w:numPr>
          <w:ilvl w:val="0"/>
          <w:numId w:val="9"/>
        </w:numPr>
        <w:spacing w:after="0" w:line="360" w:lineRule="auto"/>
        <w:jc w:val="both"/>
        <w:rPr>
          <w:rFonts w:ascii="Times New Roman" w:hAnsi="Times New Roman"/>
          <w:sz w:val="24"/>
          <w:szCs w:val="24"/>
        </w:rPr>
      </w:pPr>
      <w:r>
        <w:rPr>
          <w:rFonts w:ascii="Times New Roman" w:hAnsi="Times New Roman"/>
          <w:sz w:val="24"/>
          <w:szCs w:val="24"/>
        </w:rPr>
        <w:t>порядок обжалования действий (бездействия), а также решений органов, предоставляющих муниципальную услугу, муниципальных служащих, МФЦ, работников МФЦ;</w:t>
      </w:r>
    </w:p>
    <w:p w:rsidR="002F3ADD" w:rsidRDefault="002F3ADD" w:rsidP="002F3ADD">
      <w:pPr>
        <w:pStyle w:val="a9"/>
        <w:numPr>
          <w:ilvl w:val="0"/>
          <w:numId w:val="9"/>
        </w:numPr>
        <w:spacing w:after="0" w:line="360" w:lineRule="auto"/>
        <w:jc w:val="both"/>
        <w:rPr>
          <w:rFonts w:ascii="Times New Roman" w:hAnsi="Times New Roman"/>
          <w:sz w:val="24"/>
          <w:szCs w:val="24"/>
        </w:rPr>
      </w:pPr>
      <w:r>
        <w:rPr>
          <w:rFonts w:ascii="Times New Roman" w:hAnsi="Times New Roman"/>
          <w:sz w:val="24"/>
          <w:szCs w:val="24"/>
        </w:rPr>
        <w:t>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работников привлекаемых организаций, за нарушение порядка предоставления муниципальной услуги;</w:t>
      </w:r>
    </w:p>
    <w:p w:rsidR="002F3ADD" w:rsidRDefault="002F3ADD" w:rsidP="002F3ADD">
      <w:pPr>
        <w:pStyle w:val="a9"/>
        <w:numPr>
          <w:ilvl w:val="0"/>
          <w:numId w:val="9"/>
        </w:numPr>
        <w:spacing w:after="0" w:line="360" w:lineRule="auto"/>
        <w:jc w:val="both"/>
        <w:rPr>
          <w:rFonts w:ascii="Times New Roman" w:hAnsi="Times New Roman"/>
          <w:sz w:val="24"/>
          <w:szCs w:val="24"/>
        </w:rPr>
      </w:pPr>
      <w:r>
        <w:rPr>
          <w:rFonts w:ascii="Times New Roman" w:hAnsi="Times New Roman"/>
          <w:sz w:val="24"/>
          <w:szCs w:val="24"/>
        </w:rPr>
        <w:t>информацию о порядке возмещения вреда, причиненного заявителю в результате ненадлежащего исполнения либо неисполнения МФЦ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2F3ADD" w:rsidRDefault="002F3ADD" w:rsidP="002F3ADD">
      <w:pPr>
        <w:pStyle w:val="a9"/>
        <w:numPr>
          <w:ilvl w:val="0"/>
          <w:numId w:val="9"/>
        </w:numPr>
        <w:spacing w:after="0" w:line="360" w:lineRule="auto"/>
        <w:jc w:val="both"/>
        <w:rPr>
          <w:rFonts w:ascii="Times New Roman" w:hAnsi="Times New Roman"/>
          <w:sz w:val="24"/>
          <w:szCs w:val="24"/>
        </w:rPr>
      </w:pPr>
      <w:r>
        <w:rPr>
          <w:rFonts w:ascii="Times New Roman" w:hAnsi="Times New Roman"/>
          <w:sz w:val="24"/>
          <w:szCs w:val="24"/>
        </w:rPr>
        <w:t>режим работы и адреса иных МФЦ и привлекаемых организаций, находящихся на территории субъекта Российской Федерации;</w:t>
      </w:r>
    </w:p>
    <w:p w:rsidR="002F3ADD" w:rsidRDefault="002F3ADD" w:rsidP="002F3ADD">
      <w:pPr>
        <w:pStyle w:val="a9"/>
        <w:numPr>
          <w:ilvl w:val="0"/>
          <w:numId w:val="9"/>
        </w:numPr>
        <w:spacing w:after="0" w:line="360" w:lineRule="auto"/>
        <w:jc w:val="both"/>
        <w:rPr>
          <w:rFonts w:ascii="Times New Roman" w:hAnsi="Times New Roman"/>
          <w:sz w:val="24"/>
          <w:szCs w:val="24"/>
        </w:rPr>
      </w:pPr>
      <w:r>
        <w:rPr>
          <w:rFonts w:ascii="Times New Roman" w:hAnsi="Times New Roman"/>
          <w:sz w:val="24"/>
          <w:szCs w:val="24"/>
        </w:rPr>
        <w:t>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2F3ADD" w:rsidRDefault="002F3ADD" w:rsidP="002F3ADD">
      <w:pPr>
        <w:pStyle w:val="a9"/>
        <w:numPr>
          <w:ilvl w:val="1"/>
          <w:numId w:val="7"/>
        </w:numPr>
        <w:spacing w:after="0" w:line="360" w:lineRule="auto"/>
        <w:ind w:left="0" w:firstLine="709"/>
        <w:jc w:val="both"/>
        <w:rPr>
          <w:rFonts w:ascii="Times New Roman" w:hAnsi="Times New Roman"/>
          <w:sz w:val="24"/>
          <w:szCs w:val="24"/>
        </w:rPr>
      </w:pPr>
      <w:r>
        <w:rPr>
          <w:rFonts w:ascii="Times New Roman" w:hAnsi="Times New Roman"/>
          <w:sz w:val="24"/>
          <w:szCs w:val="24"/>
        </w:rPr>
        <w:t>Осуществление административной процедуры «Прием и регистрация запроса и документов».</w:t>
      </w:r>
    </w:p>
    <w:p w:rsidR="002F3ADD" w:rsidRDefault="002F3ADD" w:rsidP="002F3ADD">
      <w:pPr>
        <w:spacing w:after="0" w:line="360" w:lineRule="auto"/>
        <w:ind w:firstLine="709"/>
        <w:jc w:val="both"/>
        <w:rPr>
          <w:rFonts w:ascii="Times New Roman" w:hAnsi="Times New Roman"/>
          <w:sz w:val="24"/>
          <w:szCs w:val="24"/>
        </w:rPr>
      </w:pPr>
      <w:r>
        <w:rPr>
          <w:rFonts w:ascii="Times New Roman" w:hAnsi="Times New Roman"/>
          <w:sz w:val="24"/>
          <w:szCs w:val="24"/>
        </w:rPr>
        <w:t xml:space="preserve"> 19.3.1. Административную процедуру «Прием и регистрация запроса и документов» осуществляет  специалист МФЦ, ответственный за прием и регистрацию запроса и документов (далее – специалист приема МФЦ).</w:t>
      </w:r>
    </w:p>
    <w:p w:rsidR="002F3ADD" w:rsidRDefault="002F3ADD" w:rsidP="002F3ADD">
      <w:pPr>
        <w:spacing w:after="0" w:line="360" w:lineRule="auto"/>
        <w:ind w:firstLine="709"/>
        <w:jc w:val="both"/>
        <w:rPr>
          <w:rFonts w:ascii="Times New Roman" w:hAnsi="Times New Roman"/>
          <w:sz w:val="24"/>
          <w:szCs w:val="24"/>
        </w:rPr>
      </w:pPr>
      <w:r>
        <w:rPr>
          <w:rFonts w:ascii="Times New Roman" w:hAnsi="Times New Roman"/>
          <w:sz w:val="24"/>
          <w:szCs w:val="24"/>
        </w:rPr>
        <w:t>19.3.2. При личном обращении заявителя за предоставлением муниципальной услуги, специалист приема МФЦ, принимающий заявление и необходимые документы, должен удостовериться в личности заявителя (представителя заявителя).</w:t>
      </w:r>
      <w:r>
        <w:rPr>
          <w:rFonts w:ascii="Times New Roman" w:hAnsi="Times New Roman"/>
          <w:sz w:val="24"/>
          <w:szCs w:val="24"/>
        </w:rPr>
        <w:tab/>
        <w:t>Специалист приема МФЦ, проверяет документы, предоставленные заявителем, на полноту и соответствие требованиям, установленным настоящим административным регламентом:</w:t>
      </w:r>
    </w:p>
    <w:p w:rsidR="002F3ADD" w:rsidRDefault="002F3ADD" w:rsidP="002F3ADD">
      <w:pPr>
        <w:pStyle w:val="a9"/>
        <w:numPr>
          <w:ilvl w:val="0"/>
          <w:numId w:val="10"/>
        </w:numPr>
        <w:spacing w:after="0" w:line="360" w:lineRule="auto"/>
        <w:jc w:val="both"/>
        <w:rPr>
          <w:rFonts w:ascii="Times New Roman" w:hAnsi="Times New Roman"/>
          <w:sz w:val="24"/>
          <w:szCs w:val="24"/>
        </w:rPr>
      </w:pPr>
      <w:r>
        <w:rPr>
          <w:rFonts w:ascii="Times New Roman" w:hAnsi="Times New Roman"/>
          <w:sz w:val="24"/>
          <w:szCs w:val="24"/>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2F3ADD" w:rsidRDefault="002F3ADD" w:rsidP="002F3ADD">
      <w:pPr>
        <w:pStyle w:val="a9"/>
        <w:numPr>
          <w:ilvl w:val="0"/>
          <w:numId w:val="10"/>
        </w:numPr>
        <w:spacing w:after="0" w:line="360" w:lineRule="auto"/>
        <w:jc w:val="both"/>
        <w:rPr>
          <w:rFonts w:ascii="Times New Roman" w:hAnsi="Times New Roman"/>
          <w:sz w:val="24"/>
          <w:szCs w:val="24"/>
        </w:rPr>
      </w:pPr>
      <w:proofErr w:type="gramStart"/>
      <w:r>
        <w:rPr>
          <w:rFonts w:ascii="Times New Roman" w:hAnsi="Times New Roman"/>
          <w:sz w:val="24"/>
          <w:szCs w:val="24"/>
        </w:rPr>
        <w:t>е</w:t>
      </w:r>
      <w:proofErr w:type="gramEnd"/>
      <w:r>
        <w:rPr>
          <w:rFonts w:ascii="Times New Roman" w:hAnsi="Times New Roman"/>
          <w:sz w:val="24"/>
          <w:szCs w:val="24"/>
        </w:rPr>
        <w:t>сли заявитель настаивает на приеме документов, специалист приема МФЦ делает в расписке отметку «принято по требованию».</w:t>
      </w:r>
    </w:p>
    <w:p w:rsidR="002F3ADD" w:rsidRDefault="002F3ADD" w:rsidP="002F3ADD">
      <w:pPr>
        <w:spacing w:after="0" w:line="360" w:lineRule="auto"/>
        <w:ind w:firstLine="709"/>
        <w:jc w:val="both"/>
        <w:rPr>
          <w:rFonts w:ascii="Times New Roman" w:hAnsi="Times New Roman"/>
          <w:sz w:val="24"/>
          <w:szCs w:val="24"/>
        </w:rPr>
      </w:pPr>
      <w:r>
        <w:rPr>
          <w:rFonts w:ascii="Times New Roman" w:hAnsi="Times New Roman"/>
          <w:sz w:val="24"/>
          <w:szCs w:val="24"/>
        </w:rPr>
        <w:lastRenderedPageBreak/>
        <w:t xml:space="preserve"> 19.3.3. Специалист приема МФЦ создает и регистрирует обращение в электронном виде с использованием автоматизированной информационной системы МФЦ (далее – АИС МФЦ). </w:t>
      </w:r>
      <w:proofErr w:type="gramStart"/>
      <w:r>
        <w:rPr>
          <w:rFonts w:ascii="Times New Roman" w:hAnsi="Times New Roman"/>
          <w:sz w:val="24"/>
          <w:szCs w:val="24"/>
        </w:rPr>
        <w:t>Специалист приема МФЦ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roofErr w:type="gramEnd"/>
    </w:p>
    <w:p w:rsidR="002F3ADD" w:rsidRDefault="002F3ADD" w:rsidP="002F3ADD">
      <w:pPr>
        <w:spacing w:after="0" w:line="360" w:lineRule="auto"/>
        <w:ind w:firstLine="709"/>
        <w:jc w:val="both"/>
        <w:rPr>
          <w:rFonts w:ascii="Times New Roman" w:hAnsi="Times New Roman"/>
          <w:sz w:val="24"/>
          <w:szCs w:val="24"/>
        </w:rPr>
      </w:pPr>
      <w:r>
        <w:rPr>
          <w:rFonts w:ascii="Times New Roman" w:hAnsi="Times New Roman"/>
          <w:sz w:val="24"/>
          <w:szCs w:val="24"/>
        </w:rPr>
        <w:t xml:space="preserve">19.3.4. </w:t>
      </w:r>
      <w:proofErr w:type="gramStart"/>
      <w:r>
        <w:rPr>
          <w:rFonts w:ascii="Times New Roman" w:hAnsi="Times New Roman"/>
          <w:sz w:val="24"/>
          <w:szCs w:val="24"/>
        </w:rPr>
        <w:t>Специалист приема МФЦ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w:t>
      </w:r>
      <w:proofErr w:type="gramEnd"/>
      <w:r>
        <w:rPr>
          <w:rFonts w:ascii="Times New Roman" w:hAnsi="Times New Roman"/>
          <w:sz w:val="24"/>
          <w:szCs w:val="24"/>
        </w:rPr>
        <w:t xml:space="preserve"> </w:t>
      </w:r>
      <w:proofErr w:type="gramStart"/>
      <w:r>
        <w:rPr>
          <w:rFonts w:ascii="Times New Roman" w:hAnsi="Times New Roman"/>
          <w:sz w:val="24"/>
          <w:szCs w:val="24"/>
        </w:rPr>
        <w:t>предоставлены заявителем в соответствии с требованиями административных регламентов) и расписки, подписанной заявителем.</w:t>
      </w:r>
      <w:proofErr w:type="gramEnd"/>
      <w:r>
        <w:rPr>
          <w:rFonts w:ascii="Times New Roman" w:hAnsi="Times New Roman"/>
          <w:sz w:val="24"/>
          <w:szCs w:val="24"/>
        </w:rPr>
        <w:t xml:space="preserve"> Заявление, документы, представленные заявителем, и расписка после сканирования возвращаются заявителю.</w:t>
      </w:r>
    </w:p>
    <w:p w:rsidR="002F3ADD" w:rsidRDefault="002F3ADD" w:rsidP="002F3ADD">
      <w:pPr>
        <w:spacing w:after="0" w:line="360" w:lineRule="auto"/>
        <w:ind w:firstLine="709"/>
        <w:jc w:val="both"/>
        <w:rPr>
          <w:rFonts w:ascii="Times New Roman" w:hAnsi="Times New Roman"/>
          <w:sz w:val="24"/>
          <w:szCs w:val="24"/>
        </w:rPr>
      </w:pPr>
      <w:r>
        <w:rPr>
          <w:rFonts w:ascii="Times New Roman" w:hAnsi="Times New Roman"/>
          <w:sz w:val="24"/>
          <w:szCs w:val="24"/>
        </w:rPr>
        <w:t>19.3.5. Принятые у заявителя документы, заявление и расписка передаются в электронном виде в уполномоченный орган по защищенным каналам связи с досылкой на бумажных носителях, документов указанных в подпунктах «г», «</w:t>
      </w:r>
      <w:proofErr w:type="spellStart"/>
      <w:r>
        <w:rPr>
          <w:rFonts w:ascii="Times New Roman" w:hAnsi="Times New Roman"/>
          <w:sz w:val="24"/>
          <w:szCs w:val="24"/>
        </w:rPr>
        <w:t>д</w:t>
      </w:r>
      <w:proofErr w:type="spellEnd"/>
      <w:r>
        <w:rPr>
          <w:rFonts w:ascii="Times New Roman" w:hAnsi="Times New Roman"/>
          <w:sz w:val="24"/>
          <w:szCs w:val="24"/>
        </w:rPr>
        <w:t>» пункта 9.1 настоящего Регламента.</w:t>
      </w:r>
    </w:p>
    <w:p w:rsidR="002F3ADD" w:rsidRDefault="002F3ADD" w:rsidP="002F3ADD">
      <w:pPr>
        <w:spacing w:after="0" w:line="360" w:lineRule="auto"/>
        <w:ind w:firstLine="709"/>
        <w:jc w:val="both"/>
        <w:rPr>
          <w:rFonts w:ascii="Times New Roman" w:hAnsi="Times New Roman"/>
          <w:sz w:val="24"/>
          <w:szCs w:val="24"/>
        </w:rPr>
      </w:pPr>
      <w:r>
        <w:rPr>
          <w:rFonts w:ascii="Times New Roman" w:hAnsi="Times New Roman"/>
          <w:sz w:val="24"/>
          <w:szCs w:val="24"/>
        </w:rPr>
        <w:t>19.4.  Осуществление административной процедуры «Составление и выдачу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rsidR="002F3ADD" w:rsidRDefault="002F3ADD" w:rsidP="002F3ADD">
      <w:pPr>
        <w:spacing w:after="0" w:line="360" w:lineRule="auto"/>
        <w:ind w:firstLine="709"/>
        <w:jc w:val="both"/>
        <w:rPr>
          <w:rFonts w:ascii="Times New Roman" w:hAnsi="Times New Roman"/>
          <w:sz w:val="24"/>
          <w:szCs w:val="24"/>
        </w:rPr>
      </w:pPr>
      <w:r>
        <w:rPr>
          <w:rFonts w:ascii="Times New Roman" w:hAnsi="Times New Roman"/>
          <w:sz w:val="24"/>
          <w:szCs w:val="24"/>
        </w:rPr>
        <w:t xml:space="preserve">19.4.1. Административную процедуру «Составление и выдачу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 осуществляет  специалист МФЦ, ответственный за выдачу результата предоставления муниципальной услуги (далее – уполномоченный специалист МФЦ). </w:t>
      </w:r>
    </w:p>
    <w:p w:rsidR="002F3ADD" w:rsidRDefault="002F3ADD" w:rsidP="002F3ADD">
      <w:pPr>
        <w:spacing w:after="0" w:line="360" w:lineRule="auto"/>
        <w:ind w:firstLine="709"/>
        <w:jc w:val="both"/>
        <w:rPr>
          <w:rFonts w:ascii="Times New Roman" w:hAnsi="Times New Roman"/>
          <w:sz w:val="24"/>
          <w:szCs w:val="24"/>
        </w:rPr>
      </w:pPr>
      <w:r>
        <w:rPr>
          <w:rFonts w:ascii="Times New Roman" w:hAnsi="Times New Roman"/>
          <w:sz w:val="24"/>
          <w:szCs w:val="24"/>
        </w:rPr>
        <w:t>19.4.2. При личном обращении заявителя за получением результата муниципальной услуги, уполномоченный специалист МФЦ,  должен удостовериться в личности заявителя (представителя заявителя).</w:t>
      </w:r>
    </w:p>
    <w:p w:rsidR="002F3ADD" w:rsidRDefault="002F3ADD" w:rsidP="002F3ADD">
      <w:pPr>
        <w:spacing w:after="0" w:line="360" w:lineRule="auto"/>
        <w:ind w:firstLine="709"/>
        <w:jc w:val="both"/>
        <w:rPr>
          <w:rFonts w:ascii="Times New Roman" w:hAnsi="Times New Roman"/>
          <w:sz w:val="24"/>
          <w:szCs w:val="24"/>
        </w:rPr>
      </w:pPr>
      <w:r>
        <w:rPr>
          <w:rFonts w:ascii="Times New Roman" w:hAnsi="Times New Roman"/>
          <w:sz w:val="24"/>
          <w:szCs w:val="24"/>
        </w:rPr>
        <w:lastRenderedPageBreak/>
        <w:t>19.4.3. Уполномоченный специалист МФЦ,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p w:rsidR="002F3ADD" w:rsidRDefault="002F3ADD" w:rsidP="002F3ADD">
      <w:pPr>
        <w:pStyle w:val="a9"/>
        <w:numPr>
          <w:ilvl w:val="0"/>
          <w:numId w:val="11"/>
        </w:numPr>
        <w:spacing w:after="0" w:line="360" w:lineRule="auto"/>
        <w:ind w:left="993" w:hanging="284"/>
        <w:jc w:val="both"/>
        <w:rPr>
          <w:rFonts w:ascii="Times New Roman" w:hAnsi="Times New Roman"/>
          <w:sz w:val="24"/>
          <w:szCs w:val="24"/>
        </w:rPr>
      </w:pPr>
      <w:proofErr w:type="gramStart"/>
      <w:r>
        <w:rPr>
          <w:rFonts w:ascii="Times New Roman" w:hAnsi="Times New Roman"/>
          <w:sz w:val="24"/>
          <w:szCs w:val="24"/>
        </w:rPr>
        <w:t>проверку действительности электронной подписи должностного лица уполномоченного органа, подписавшего электронный документ, полученный МФЦ по результатам предоставления муниципальной услуги;</w:t>
      </w:r>
      <w:proofErr w:type="gramEnd"/>
    </w:p>
    <w:p w:rsidR="002F3ADD" w:rsidRDefault="002F3ADD" w:rsidP="002F3ADD">
      <w:pPr>
        <w:pStyle w:val="a9"/>
        <w:numPr>
          <w:ilvl w:val="0"/>
          <w:numId w:val="11"/>
        </w:numPr>
        <w:spacing w:after="0" w:line="360" w:lineRule="auto"/>
        <w:ind w:left="993" w:hanging="284"/>
        <w:jc w:val="both"/>
        <w:rPr>
          <w:rFonts w:ascii="Times New Roman" w:hAnsi="Times New Roman"/>
          <w:sz w:val="24"/>
          <w:szCs w:val="24"/>
        </w:rPr>
      </w:pPr>
      <w:r>
        <w:rPr>
          <w:rFonts w:ascii="Times New Roman" w:hAnsi="Times New Roman"/>
          <w:sz w:val="24"/>
          <w:szCs w:val="24"/>
        </w:rPr>
        <w:t xml:space="preserve">изготовление, </w:t>
      </w:r>
      <w:proofErr w:type="gramStart"/>
      <w:r>
        <w:rPr>
          <w:rFonts w:ascii="Times New Roman" w:hAnsi="Times New Roman"/>
          <w:sz w:val="24"/>
          <w:szCs w:val="24"/>
        </w:rPr>
        <w:t>заверение экземпляра</w:t>
      </w:r>
      <w:proofErr w:type="gramEnd"/>
      <w:r>
        <w:rPr>
          <w:rFonts w:ascii="Times New Roman" w:hAnsi="Times New Roman"/>
          <w:sz w:val="24"/>
          <w:szCs w:val="24"/>
        </w:rPr>
        <w:t xml:space="preserve"> электронного документа на бумажном носителе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  </w:t>
      </w:r>
    </w:p>
    <w:p w:rsidR="002F3ADD" w:rsidRDefault="002F3ADD" w:rsidP="002F3ADD">
      <w:pPr>
        <w:pStyle w:val="a9"/>
        <w:numPr>
          <w:ilvl w:val="0"/>
          <w:numId w:val="11"/>
        </w:numPr>
        <w:spacing w:after="0" w:line="360" w:lineRule="auto"/>
        <w:ind w:left="993" w:hanging="284"/>
        <w:jc w:val="both"/>
        <w:rPr>
          <w:rFonts w:ascii="Times New Roman" w:hAnsi="Times New Roman"/>
          <w:sz w:val="24"/>
          <w:szCs w:val="24"/>
        </w:rPr>
      </w:pPr>
      <w:r>
        <w:rPr>
          <w:rFonts w:ascii="Times New Roman" w:hAnsi="Times New Roman"/>
          <w:sz w:val="24"/>
          <w:szCs w:val="24"/>
        </w:rPr>
        <w:t>учет выдачи экземпляров электронных документов на бумажном носителе.</w:t>
      </w:r>
    </w:p>
    <w:p w:rsidR="002F3ADD" w:rsidRDefault="002F3ADD" w:rsidP="002F3ADD">
      <w:pPr>
        <w:spacing w:after="0" w:line="360" w:lineRule="auto"/>
        <w:ind w:firstLine="709"/>
        <w:jc w:val="both"/>
        <w:rPr>
          <w:rFonts w:ascii="Times New Roman" w:hAnsi="Times New Roman"/>
          <w:sz w:val="24"/>
          <w:szCs w:val="24"/>
        </w:rPr>
      </w:pPr>
      <w:r>
        <w:rPr>
          <w:rFonts w:ascii="Times New Roman" w:hAnsi="Times New Roman"/>
          <w:sz w:val="24"/>
          <w:szCs w:val="24"/>
        </w:rPr>
        <w:t xml:space="preserve">19.4.4. Уполномоченный специалист МФЦ,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 </w:t>
      </w:r>
    </w:p>
    <w:p w:rsidR="002F3ADD" w:rsidRDefault="002F3ADD" w:rsidP="002F3ADD">
      <w:pPr>
        <w:spacing w:after="0" w:line="360" w:lineRule="auto"/>
        <w:ind w:firstLine="709"/>
        <w:jc w:val="both"/>
        <w:rPr>
          <w:rFonts w:ascii="Times New Roman" w:hAnsi="Times New Roman"/>
          <w:sz w:val="24"/>
          <w:szCs w:val="24"/>
        </w:rPr>
      </w:pPr>
      <w:r>
        <w:rPr>
          <w:rFonts w:ascii="Times New Roman" w:hAnsi="Times New Roman"/>
          <w:sz w:val="24"/>
          <w:szCs w:val="24"/>
        </w:rPr>
        <w:t xml:space="preserve">19.5. </w:t>
      </w:r>
      <w:proofErr w:type="gramStart"/>
      <w:r>
        <w:rPr>
          <w:rFonts w:ascii="Times New Roman" w:hAnsi="Times New Roman"/>
          <w:sz w:val="24"/>
          <w:szCs w:val="24"/>
        </w:rPr>
        <w:t>В соответствии с заключенным соглашением о взаимодействии между УМФЦ и уполномоченным органом, и если иное не предусмотрено федеральным законом, на МФЦ может быть возложена функция по обработке информации из информационных систем уполномоченного органа, и составление и заверение выписок полученных из информационных систем уполномоченного органа, том числе с использованием информационно-технологической и коммуникационной инфраструктуры, и выдачу заявителям на основании такой информации документов</w:t>
      </w:r>
      <w:proofErr w:type="gramEnd"/>
      <w:r>
        <w:rPr>
          <w:rFonts w:ascii="Times New Roman" w:hAnsi="Times New Roman"/>
          <w:sz w:val="24"/>
          <w:szCs w:val="24"/>
        </w:rPr>
        <w:t xml:space="preserve">, включая составление на бумажном носителе и </w:t>
      </w:r>
      <w:proofErr w:type="gramStart"/>
      <w:r>
        <w:rPr>
          <w:rFonts w:ascii="Times New Roman" w:hAnsi="Times New Roman"/>
          <w:sz w:val="24"/>
          <w:szCs w:val="24"/>
        </w:rPr>
        <w:t>заверение выписок</w:t>
      </w:r>
      <w:proofErr w:type="gramEnd"/>
      <w:r>
        <w:rPr>
          <w:rFonts w:ascii="Times New Roman" w:hAnsi="Times New Roman"/>
          <w:sz w:val="24"/>
          <w:szCs w:val="24"/>
        </w:rPr>
        <w:t xml:space="preserve"> из указанных информационных систем, в соответствии с требованиями, установленными Правительством Российской Федерации. И если иное не предусмотрено правилами организации деятельности многофункциональных центров, утверждаемыми Правительством Российской Федерации, составленные на бумажном носителе и заверенные МФЦ выписки из информационных систем органов, предоставляющих муниципальные услуги, приравниваются к выпискам из информационных систем на бумажном носителе, составленным самим органом, предоставляющим муниципальные услуги.</w:t>
      </w:r>
    </w:p>
    <w:p w:rsidR="002F3ADD" w:rsidRDefault="002F3ADD" w:rsidP="002F3ADD">
      <w:pPr>
        <w:spacing w:after="0" w:line="360" w:lineRule="auto"/>
        <w:ind w:firstLine="709"/>
        <w:jc w:val="both"/>
        <w:rPr>
          <w:rFonts w:ascii="Times New Roman" w:hAnsi="Times New Roman"/>
          <w:sz w:val="24"/>
          <w:szCs w:val="24"/>
        </w:rPr>
      </w:pPr>
      <w:r>
        <w:rPr>
          <w:rFonts w:ascii="Times New Roman" w:hAnsi="Times New Roman"/>
          <w:sz w:val="24"/>
          <w:szCs w:val="24"/>
        </w:rPr>
        <w:t xml:space="preserve">19.6.  </w:t>
      </w:r>
      <w:proofErr w:type="gramStart"/>
      <w:r>
        <w:rPr>
          <w:rFonts w:ascii="Times New Roman" w:hAnsi="Times New Roman"/>
          <w:sz w:val="24"/>
          <w:szCs w:val="24"/>
        </w:rPr>
        <w:t xml:space="preserve">В соответствии с муниципальными правовыми актами для муниципальной услуги и соглашением о взаимодействии на МФЦ может быть возложена функция по предоставлению муниципальной услуги в полном объеме, включая принятие решения о предоставлении муниципальной услуги или об отказе в ее предоставлении, составление и </w:t>
      </w:r>
      <w:r>
        <w:rPr>
          <w:rFonts w:ascii="Times New Roman" w:hAnsi="Times New Roman"/>
          <w:sz w:val="24"/>
          <w:szCs w:val="24"/>
        </w:rPr>
        <w:lastRenderedPageBreak/>
        <w:t>подписание соответствующих документов по результатам предоставления такой муниципальной услуги либо совершение надписей или иных юридически значимых действий, являющихся результатом</w:t>
      </w:r>
      <w:proofErr w:type="gramEnd"/>
      <w:r>
        <w:rPr>
          <w:rFonts w:ascii="Times New Roman" w:hAnsi="Times New Roman"/>
          <w:sz w:val="24"/>
          <w:szCs w:val="24"/>
        </w:rPr>
        <w:t xml:space="preserve"> предоставления муниципальной услуги.</w:t>
      </w:r>
    </w:p>
    <w:p w:rsidR="002F3ADD" w:rsidRPr="00643DC6" w:rsidRDefault="002F3ADD" w:rsidP="002F3ADD">
      <w:pPr>
        <w:spacing w:after="0"/>
        <w:jc w:val="center"/>
        <w:outlineLvl w:val="0"/>
        <w:rPr>
          <w:rFonts w:ascii="Times New Roman" w:hAnsi="Times New Roman" w:cs="Times New Roman"/>
          <w:sz w:val="26"/>
          <w:szCs w:val="26"/>
        </w:rPr>
      </w:pPr>
    </w:p>
    <w:p w:rsidR="002F3ADD" w:rsidRPr="00643DC6" w:rsidRDefault="002F3ADD" w:rsidP="002F3ADD">
      <w:pPr>
        <w:spacing w:after="0"/>
        <w:jc w:val="center"/>
        <w:outlineLvl w:val="0"/>
        <w:rPr>
          <w:rFonts w:ascii="Times New Roman" w:eastAsia="Times New Roman" w:hAnsi="Times New Roman" w:cs="Times New Roman"/>
          <w:sz w:val="26"/>
          <w:szCs w:val="26"/>
        </w:rPr>
      </w:pPr>
      <w:r w:rsidRPr="00643DC6">
        <w:rPr>
          <w:rFonts w:ascii="Times New Roman" w:hAnsi="Times New Roman" w:cs="Times New Roman"/>
          <w:sz w:val="26"/>
          <w:szCs w:val="26"/>
        </w:rPr>
        <w:t xml:space="preserve">IV. ФОРМЫ </w:t>
      </w:r>
      <w:proofErr w:type="gramStart"/>
      <w:r w:rsidRPr="00643DC6">
        <w:rPr>
          <w:rFonts w:ascii="Times New Roman" w:hAnsi="Times New Roman" w:cs="Times New Roman"/>
          <w:sz w:val="26"/>
          <w:szCs w:val="26"/>
        </w:rPr>
        <w:t xml:space="preserve">КОНТРОЛЯ </w:t>
      </w:r>
      <w:r w:rsidR="00643DC6" w:rsidRPr="00643DC6">
        <w:rPr>
          <w:rFonts w:ascii="Times New Roman" w:hAnsi="Times New Roman" w:cs="Times New Roman"/>
          <w:sz w:val="26"/>
          <w:szCs w:val="26"/>
        </w:rPr>
        <w:t xml:space="preserve"> </w:t>
      </w:r>
      <w:r w:rsidRPr="00643DC6">
        <w:rPr>
          <w:rFonts w:ascii="Times New Roman" w:hAnsi="Times New Roman" w:cs="Times New Roman"/>
          <w:sz w:val="26"/>
          <w:szCs w:val="26"/>
        </w:rPr>
        <w:t>ЗА</w:t>
      </w:r>
      <w:proofErr w:type="gramEnd"/>
      <w:r w:rsidRPr="00643DC6">
        <w:rPr>
          <w:rFonts w:ascii="Times New Roman" w:hAnsi="Times New Roman" w:cs="Times New Roman"/>
          <w:sz w:val="26"/>
          <w:szCs w:val="26"/>
        </w:rPr>
        <w:t xml:space="preserve"> ИСПОЛНЕНИЕМ АДМИНИСТРАТИВНОГО РЕГЛАМЕНТА</w:t>
      </w:r>
    </w:p>
    <w:p w:rsidR="002F3ADD" w:rsidRDefault="002F3ADD" w:rsidP="002F3ADD">
      <w:pPr>
        <w:shd w:val="clear" w:color="auto" w:fill="FFFFFF"/>
        <w:spacing w:after="0"/>
        <w:jc w:val="both"/>
        <w:textAlignment w:val="baseline"/>
        <w:rPr>
          <w:rFonts w:ascii="Times New Roman" w:eastAsia="Times New Roman" w:hAnsi="Times New Roman" w:cs="Times New Roman"/>
          <w:sz w:val="24"/>
          <w:szCs w:val="24"/>
        </w:rPr>
      </w:pPr>
    </w:p>
    <w:p w:rsidR="002F3ADD" w:rsidRDefault="002F3ADD" w:rsidP="002F3ADD">
      <w:pPr>
        <w:spacing w:after="0" w:line="360" w:lineRule="auto"/>
        <w:ind w:firstLine="709"/>
        <w:jc w:val="both"/>
        <w:outlineLvl w:val="1"/>
        <w:rPr>
          <w:rFonts w:ascii="Times New Roman" w:eastAsiaTheme="minorHAnsi" w:hAnsi="Times New Roman" w:cs="Times New Roman"/>
          <w:b/>
          <w:sz w:val="24"/>
          <w:szCs w:val="24"/>
          <w:lang w:eastAsia="en-US"/>
        </w:rPr>
      </w:pPr>
      <w:r>
        <w:rPr>
          <w:rFonts w:ascii="Times New Roman" w:hAnsi="Times New Roman" w:cs="Times New Roman"/>
          <w:b/>
          <w:sz w:val="24"/>
          <w:szCs w:val="24"/>
        </w:rPr>
        <w:t xml:space="preserve">20.Порядок осуществления текущего </w:t>
      </w:r>
      <w:proofErr w:type="gramStart"/>
      <w:r>
        <w:rPr>
          <w:rFonts w:ascii="Times New Roman" w:hAnsi="Times New Roman" w:cs="Times New Roman"/>
          <w:b/>
          <w:sz w:val="24"/>
          <w:szCs w:val="24"/>
        </w:rPr>
        <w:t>контроля за</w:t>
      </w:r>
      <w:proofErr w:type="gramEnd"/>
      <w:r>
        <w:rPr>
          <w:rFonts w:ascii="Times New Roman" w:hAnsi="Times New Roman" w:cs="Times New Roman"/>
          <w:b/>
          <w:sz w:val="24"/>
          <w:szCs w:val="24"/>
        </w:rPr>
        <w:t xml:space="preserve"> исполнением настоящего Регламента</w:t>
      </w:r>
    </w:p>
    <w:p w:rsidR="002F3ADD" w:rsidRDefault="002F3ADD" w:rsidP="002F3ADD">
      <w:pPr>
        <w:autoSpaceDE w:val="0"/>
        <w:autoSpaceDN w:val="0"/>
        <w:adjustRightInd w:val="0"/>
        <w:ind w:firstLine="709"/>
        <w:jc w:val="both"/>
        <w:rPr>
          <w:rFonts w:ascii="Times New Roman" w:hAnsi="Times New Roman" w:cs="Times New Roman"/>
          <w:sz w:val="26"/>
          <w:szCs w:val="26"/>
        </w:rPr>
      </w:pPr>
      <w:r>
        <w:rPr>
          <w:rFonts w:ascii="Times New Roman" w:hAnsi="Times New Roman" w:cs="Times New Roman"/>
          <w:sz w:val="24"/>
          <w:szCs w:val="24"/>
        </w:rPr>
        <w:t>20.1</w:t>
      </w:r>
      <w:r>
        <w:rPr>
          <w:rFonts w:ascii="Times New Roman" w:hAnsi="Times New Roman" w:cs="Times New Roman"/>
          <w:sz w:val="26"/>
          <w:szCs w:val="26"/>
        </w:rPr>
        <w:t xml:space="preserve">20.1. Текущий </w:t>
      </w:r>
      <w:proofErr w:type="gramStart"/>
      <w:r>
        <w:rPr>
          <w:rFonts w:ascii="Times New Roman" w:hAnsi="Times New Roman" w:cs="Times New Roman"/>
          <w:sz w:val="26"/>
          <w:szCs w:val="26"/>
        </w:rPr>
        <w:t>контроль за</w:t>
      </w:r>
      <w:proofErr w:type="gramEnd"/>
      <w:r>
        <w:rPr>
          <w:rFonts w:ascii="Times New Roman" w:hAnsi="Times New Roman" w:cs="Times New Roman"/>
          <w:sz w:val="26"/>
          <w:szCs w:val="26"/>
        </w:rPr>
        <w:t xml:space="preserve"> соблюдением и исполнением ответственными должностными лицами положений настоящего Регламента и иных нормативных правовых актов, устанавливающих требования к предоставлению муниципальной услуги, а также принятием решений ответственными лицами </w:t>
      </w:r>
      <w:proofErr w:type="spellStart"/>
      <w:r>
        <w:rPr>
          <w:rFonts w:ascii="Times New Roman" w:hAnsi="Times New Roman" w:cs="Times New Roman"/>
          <w:sz w:val="26"/>
          <w:szCs w:val="26"/>
        </w:rPr>
        <w:t>управаления</w:t>
      </w:r>
      <w:proofErr w:type="spellEnd"/>
      <w:r>
        <w:rPr>
          <w:rFonts w:ascii="Times New Roman" w:hAnsi="Times New Roman" w:cs="Times New Roman"/>
          <w:sz w:val="26"/>
          <w:szCs w:val="26"/>
        </w:rPr>
        <w:t xml:space="preserve"> образования осуществляется администрацией </w:t>
      </w:r>
      <w:proofErr w:type="spellStart"/>
      <w:r>
        <w:rPr>
          <w:rFonts w:ascii="Times New Roman" w:hAnsi="Times New Roman" w:cs="Times New Roman"/>
          <w:sz w:val="26"/>
          <w:szCs w:val="26"/>
        </w:rPr>
        <w:t>Лазовского</w:t>
      </w:r>
      <w:proofErr w:type="spellEnd"/>
      <w:r>
        <w:rPr>
          <w:rFonts w:ascii="Times New Roman" w:hAnsi="Times New Roman" w:cs="Times New Roman"/>
          <w:sz w:val="26"/>
          <w:szCs w:val="26"/>
        </w:rPr>
        <w:t xml:space="preserve"> муниципального района в лице управления образования администрации </w:t>
      </w:r>
      <w:proofErr w:type="spellStart"/>
      <w:r>
        <w:rPr>
          <w:rFonts w:ascii="Times New Roman" w:hAnsi="Times New Roman" w:cs="Times New Roman"/>
          <w:sz w:val="26"/>
          <w:szCs w:val="26"/>
        </w:rPr>
        <w:t>Лазовского</w:t>
      </w:r>
      <w:proofErr w:type="spellEnd"/>
      <w:r>
        <w:rPr>
          <w:rFonts w:ascii="Times New Roman" w:hAnsi="Times New Roman" w:cs="Times New Roman"/>
          <w:sz w:val="26"/>
          <w:szCs w:val="26"/>
        </w:rPr>
        <w:t xml:space="preserve"> муниципального района.</w:t>
      </w:r>
    </w:p>
    <w:p w:rsidR="002F3ADD" w:rsidRDefault="002F3ADD" w:rsidP="002F3ADD">
      <w:pPr>
        <w:autoSpaceDE w:val="0"/>
        <w:autoSpaceDN w:val="0"/>
        <w:adjustRightInd w:val="0"/>
        <w:ind w:firstLine="709"/>
        <w:jc w:val="both"/>
        <w:rPr>
          <w:rFonts w:ascii="Times New Roman" w:hAnsi="Times New Roman" w:cs="Times New Roman"/>
          <w:sz w:val="26"/>
          <w:szCs w:val="26"/>
        </w:rPr>
      </w:pPr>
      <w:r>
        <w:rPr>
          <w:rFonts w:ascii="Times New Roman" w:hAnsi="Times New Roman" w:cs="Times New Roman"/>
          <w:sz w:val="26"/>
          <w:szCs w:val="26"/>
        </w:rPr>
        <w:t>20.2. Текущий контроль осуществляется путем проведения проверок соблюдения и исполнения должностными лицами положений настоящего Регламента.</w:t>
      </w:r>
    </w:p>
    <w:p w:rsidR="002F3ADD" w:rsidRDefault="002F3ADD" w:rsidP="002F3ADD">
      <w:pPr>
        <w:autoSpaceDE w:val="0"/>
        <w:autoSpaceDN w:val="0"/>
        <w:adjustRightInd w:val="0"/>
        <w:ind w:firstLine="709"/>
        <w:jc w:val="both"/>
        <w:rPr>
          <w:rFonts w:ascii="Times New Roman" w:hAnsi="Times New Roman" w:cs="Times New Roman"/>
          <w:sz w:val="26"/>
          <w:szCs w:val="26"/>
        </w:rPr>
      </w:pPr>
      <w:r>
        <w:rPr>
          <w:rFonts w:ascii="Times New Roman" w:hAnsi="Times New Roman" w:cs="Times New Roman"/>
          <w:sz w:val="26"/>
          <w:szCs w:val="26"/>
        </w:rPr>
        <w:t xml:space="preserve">20.3. </w:t>
      </w:r>
      <w:proofErr w:type="gramStart"/>
      <w:r>
        <w:rPr>
          <w:rFonts w:ascii="Times New Roman" w:hAnsi="Times New Roman" w:cs="Times New Roman"/>
          <w:sz w:val="26"/>
          <w:szCs w:val="26"/>
        </w:rPr>
        <w:t>Контроль за</w:t>
      </w:r>
      <w:proofErr w:type="gramEnd"/>
      <w:r>
        <w:rPr>
          <w:rFonts w:ascii="Times New Roman" w:hAnsi="Times New Roman" w:cs="Times New Roman"/>
          <w:sz w:val="26"/>
          <w:szCs w:val="26"/>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w:t>
      </w:r>
    </w:p>
    <w:p w:rsidR="002F3ADD" w:rsidRDefault="002F3ADD" w:rsidP="002F3ADD">
      <w:pPr>
        <w:autoSpaceDE w:val="0"/>
        <w:autoSpaceDN w:val="0"/>
        <w:adjustRightInd w:val="0"/>
        <w:ind w:firstLine="709"/>
        <w:jc w:val="both"/>
        <w:rPr>
          <w:rFonts w:ascii="Times New Roman" w:hAnsi="Times New Roman" w:cs="Times New Roman"/>
          <w:sz w:val="26"/>
          <w:szCs w:val="26"/>
        </w:rPr>
      </w:pPr>
      <w:r>
        <w:rPr>
          <w:rFonts w:ascii="Times New Roman" w:hAnsi="Times New Roman" w:cs="Times New Roman"/>
          <w:sz w:val="26"/>
          <w:szCs w:val="26"/>
        </w:rPr>
        <w:t>20.4.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2F3ADD" w:rsidRDefault="002F3ADD" w:rsidP="002F3ADD">
      <w:pPr>
        <w:autoSpaceDE w:val="0"/>
        <w:autoSpaceDN w:val="0"/>
        <w:adjustRightInd w:val="0"/>
        <w:ind w:firstLine="709"/>
        <w:jc w:val="both"/>
        <w:rPr>
          <w:rFonts w:ascii="Times New Roman" w:hAnsi="Times New Roman" w:cs="Times New Roman"/>
          <w:sz w:val="26"/>
          <w:szCs w:val="26"/>
          <w:vertAlign w:val="superscript"/>
        </w:rPr>
      </w:pPr>
      <w:r>
        <w:rPr>
          <w:rFonts w:ascii="Times New Roman" w:hAnsi="Times New Roman" w:cs="Times New Roman"/>
          <w:sz w:val="26"/>
          <w:szCs w:val="26"/>
        </w:rPr>
        <w:t xml:space="preserve">20.5. Проверки полноты и качества предоставления муниципальной услуги осуществляются на основании распоряжения администрации </w:t>
      </w:r>
      <w:proofErr w:type="spellStart"/>
      <w:r>
        <w:rPr>
          <w:rFonts w:ascii="Times New Roman" w:hAnsi="Times New Roman" w:cs="Times New Roman"/>
          <w:sz w:val="26"/>
          <w:szCs w:val="26"/>
        </w:rPr>
        <w:t>Лазовского</w:t>
      </w:r>
      <w:proofErr w:type="spellEnd"/>
      <w:r>
        <w:rPr>
          <w:rFonts w:ascii="Times New Roman" w:hAnsi="Times New Roman" w:cs="Times New Roman"/>
          <w:sz w:val="26"/>
          <w:szCs w:val="26"/>
        </w:rPr>
        <w:t xml:space="preserve"> муниципального района либо приказа управления образования. </w:t>
      </w:r>
    </w:p>
    <w:p w:rsidR="002F3ADD" w:rsidRDefault="002F3ADD" w:rsidP="002F3ADD">
      <w:pPr>
        <w:autoSpaceDE w:val="0"/>
        <w:autoSpaceDN w:val="0"/>
        <w:adjustRightInd w:val="0"/>
        <w:ind w:firstLine="709"/>
        <w:jc w:val="both"/>
        <w:rPr>
          <w:rFonts w:ascii="Times New Roman" w:hAnsi="Times New Roman" w:cs="Times New Roman"/>
          <w:sz w:val="26"/>
          <w:szCs w:val="26"/>
        </w:rPr>
      </w:pPr>
      <w:r>
        <w:rPr>
          <w:rFonts w:ascii="Times New Roman" w:hAnsi="Times New Roman" w:cs="Times New Roman"/>
          <w:sz w:val="26"/>
          <w:szCs w:val="26"/>
        </w:rPr>
        <w:t>20.6. Проверки могут быть плановыми (осуществляться на основании годовых планов работы) и внеплановыми.</w:t>
      </w:r>
    </w:p>
    <w:p w:rsidR="002F3ADD" w:rsidRDefault="002F3ADD" w:rsidP="002F3ADD">
      <w:pPr>
        <w:autoSpaceDE w:val="0"/>
        <w:autoSpaceDN w:val="0"/>
        <w:adjustRightInd w:val="0"/>
        <w:ind w:firstLine="709"/>
        <w:jc w:val="both"/>
        <w:rPr>
          <w:rFonts w:ascii="Times New Roman" w:hAnsi="Times New Roman" w:cs="Times New Roman"/>
          <w:sz w:val="26"/>
          <w:szCs w:val="26"/>
        </w:rPr>
      </w:pPr>
      <w:r>
        <w:rPr>
          <w:rFonts w:ascii="Times New Roman" w:hAnsi="Times New Roman" w:cs="Times New Roman"/>
          <w:sz w:val="26"/>
          <w:szCs w:val="26"/>
        </w:rPr>
        <w:t>Плановые проверки проводятся в соответствии с планом-графиком работы управления образования, но не чаще одного раза в два года. Внеплановые проверки проводятся в случае поступления обращений физических или юридических лиц с жалобами на нарушения их прав и законных интересов.</w:t>
      </w:r>
    </w:p>
    <w:p w:rsidR="002F3ADD" w:rsidRDefault="002F3ADD" w:rsidP="002F3ADD">
      <w:pPr>
        <w:autoSpaceDE w:val="0"/>
        <w:autoSpaceDN w:val="0"/>
        <w:adjustRightInd w:val="0"/>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20.7. Для проведения проверки полноты и качества предоставления муниципальной услуги начальником управления образования в течение </w:t>
      </w:r>
      <w:proofErr w:type="gramStart"/>
      <w:r>
        <w:rPr>
          <w:rFonts w:ascii="Times New Roman" w:hAnsi="Times New Roman" w:cs="Times New Roman"/>
          <w:sz w:val="26"/>
          <w:szCs w:val="26"/>
        </w:rPr>
        <w:t>трех рабочих дней формируется</w:t>
      </w:r>
      <w:proofErr w:type="gramEnd"/>
      <w:r>
        <w:rPr>
          <w:rFonts w:ascii="Times New Roman" w:hAnsi="Times New Roman" w:cs="Times New Roman"/>
          <w:sz w:val="26"/>
          <w:szCs w:val="26"/>
        </w:rPr>
        <w:t xml:space="preserve"> комиссия, в состав которой включаются не менее 3 специалистов. Проверка предоставления муниципальной услуги проводится в течение трех рабочих дней.</w:t>
      </w:r>
    </w:p>
    <w:p w:rsidR="002F3ADD" w:rsidRDefault="002F3ADD" w:rsidP="002F3ADD">
      <w:pPr>
        <w:autoSpaceDE w:val="0"/>
        <w:autoSpaceDN w:val="0"/>
        <w:adjustRightInd w:val="0"/>
        <w:ind w:firstLine="709"/>
        <w:jc w:val="both"/>
        <w:rPr>
          <w:rFonts w:ascii="Times New Roman" w:hAnsi="Times New Roman" w:cs="Times New Roman"/>
          <w:sz w:val="26"/>
          <w:szCs w:val="26"/>
        </w:rPr>
      </w:pPr>
      <w:r>
        <w:rPr>
          <w:rFonts w:ascii="Times New Roman" w:hAnsi="Times New Roman" w:cs="Times New Roman"/>
          <w:sz w:val="26"/>
          <w:szCs w:val="26"/>
        </w:rPr>
        <w:t>20.8. Результаты деятельности комиссии оформляются в виде акта, в котором отмечаются выявленные недостатки и предложения по их устранению. Акт подписывается председателем и членами комиссии.</w:t>
      </w:r>
    </w:p>
    <w:p w:rsidR="002F3ADD" w:rsidRDefault="002F3ADD" w:rsidP="002F3ADD">
      <w:pPr>
        <w:autoSpaceDE w:val="0"/>
        <w:autoSpaceDN w:val="0"/>
        <w:adjustRightInd w:val="0"/>
        <w:ind w:firstLine="709"/>
        <w:jc w:val="both"/>
        <w:rPr>
          <w:rFonts w:ascii="Times New Roman" w:hAnsi="Times New Roman" w:cs="Times New Roman"/>
          <w:sz w:val="26"/>
          <w:szCs w:val="26"/>
        </w:rPr>
      </w:pPr>
      <w:r>
        <w:rPr>
          <w:rFonts w:ascii="Times New Roman" w:hAnsi="Times New Roman" w:cs="Times New Roman"/>
          <w:sz w:val="26"/>
          <w:szCs w:val="26"/>
        </w:rPr>
        <w:t>20.9. Должностные лица управления образования, работники управления образования, участвующие в предоставлении муниципальной услуги, ответственные лица МФЦ, несут административную, дисциплинарную ответственность за решения и действия (бездействие), принимаемые (осуществляемые) в ходе проведения административных процедур, установленных настоящим Регламентом, в соответствии с действующим законодательством.</w:t>
      </w:r>
    </w:p>
    <w:p w:rsidR="002F3ADD" w:rsidRDefault="002F3ADD" w:rsidP="002F3ADD">
      <w:pPr>
        <w:autoSpaceDE w:val="0"/>
        <w:autoSpaceDN w:val="0"/>
        <w:adjustRightInd w:val="0"/>
        <w:ind w:firstLine="709"/>
        <w:jc w:val="both"/>
        <w:rPr>
          <w:rFonts w:ascii="Times New Roman" w:hAnsi="Times New Roman" w:cs="Times New Roman"/>
          <w:sz w:val="26"/>
          <w:szCs w:val="26"/>
        </w:rPr>
      </w:pPr>
      <w:r>
        <w:rPr>
          <w:rFonts w:ascii="Times New Roman" w:hAnsi="Times New Roman" w:cs="Times New Roman"/>
          <w:sz w:val="26"/>
          <w:szCs w:val="26"/>
        </w:rPr>
        <w:t>Дисциплинарная ответственность должностных лиц управления образования, МФЦ закрепляется в их должностных инструкциях в соответствии с требованиями действующего законодательства.</w:t>
      </w:r>
    </w:p>
    <w:p w:rsidR="002F3ADD" w:rsidRDefault="002F3ADD" w:rsidP="002F3ADD">
      <w:pPr>
        <w:autoSpaceDE w:val="0"/>
        <w:autoSpaceDN w:val="0"/>
        <w:adjustRightInd w:val="0"/>
        <w:ind w:firstLine="709"/>
        <w:jc w:val="both"/>
        <w:rPr>
          <w:rFonts w:ascii="Times New Roman" w:hAnsi="Times New Roman" w:cs="Times New Roman"/>
          <w:sz w:val="26"/>
          <w:szCs w:val="26"/>
        </w:rPr>
      </w:pPr>
      <w:r>
        <w:rPr>
          <w:rFonts w:ascii="Times New Roman" w:hAnsi="Times New Roman" w:cs="Times New Roman"/>
          <w:sz w:val="26"/>
          <w:szCs w:val="26"/>
        </w:rPr>
        <w:t xml:space="preserve">20.10. Граждане, их объединения и организации могут осуществлять </w:t>
      </w:r>
      <w:proofErr w:type="gramStart"/>
      <w:r>
        <w:rPr>
          <w:rFonts w:ascii="Times New Roman" w:hAnsi="Times New Roman" w:cs="Times New Roman"/>
          <w:sz w:val="26"/>
          <w:szCs w:val="26"/>
        </w:rPr>
        <w:t>контроль за</w:t>
      </w:r>
      <w:proofErr w:type="gramEnd"/>
      <w:r>
        <w:rPr>
          <w:rFonts w:ascii="Times New Roman" w:hAnsi="Times New Roman" w:cs="Times New Roman"/>
          <w:sz w:val="26"/>
          <w:szCs w:val="26"/>
        </w:rPr>
        <w:t xml:space="preserve"> предоставлением муниципальной услуги в форме замечаний к качеству предоставления муниципальной услуги, а также предложений по улучшению качества предоставления муниципальной услуги.</w:t>
      </w:r>
    </w:p>
    <w:p w:rsidR="002F3ADD" w:rsidRDefault="002F3ADD" w:rsidP="00643DC6">
      <w:pPr>
        <w:autoSpaceDE w:val="0"/>
        <w:autoSpaceDN w:val="0"/>
        <w:adjustRightInd w:val="0"/>
        <w:ind w:firstLine="709"/>
        <w:jc w:val="both"/>
        <w:rPr>
          <w:rFonts w:ascii="Times New Roman" w:hAnsi="Times New Roman" w:cs="Times New Roman"/>
          <w:sz w:val="26"/>
          <w:szCs w:val="26"/>
        </w:rPr>
      </w:pPr>
      <w:r>
        <w:rPr>
          <w:rFonts w:ascii="Times New Roman" w:hAnsi="Times New Roman" w:cs="Times New Roman"/>
          <w:sz w:val="26"/>
          <w:szCs w:val="26"/>
        </w:rPr>
        <w:t>Предложения и замечания предоставляются непосредственно в управление образования, предоставляющее муниципальную услугу либо с использованием средств телефонной и почтовой связи, а также на Интернет-сайт.</w:t>
      </w:r>
    </w:p>
    <w:p w:rsidR="002F3ADD" w:rsidRDefault="002F3ADD" w:rsidP="00643DC6">
      <w:pPr>
        <w:ind w:firstLine="540"/>
        <w:jc w:val="center"/>
        <w:outlineLvl w:val="0"/>
        <w:rPr>
          <w:rFonts w:ascii="Times New Roman" w:hAnsi="Times New Roman" w:cs="Times New Roman"/>
          <w:sz w:val="24"/>
          <w:szCs w:val="24"/>
        </w:rPr>
      </w:pPr>
      <w:r>
        <w:rPr>
          <w:rFonts w:ascii="Times New Roman" w:hAnsi="Times New Roman" w:cs="Times New Roman"/>
          <w:sz w:val="24"/>
          <w:szCs w:val="24"/>
          <w:lang w:val="en-US"/>
        </w:rPr>
        <w:t>V</w:t>
      </w:r>
      <w:r>
        <w:rPr>
          <w:rFonts w:ascii="Times New Roman" w:hAnsi="Times New Roman" w:cs="Times New Roman"/>
          <w:sz w:val="24"/>
          <w:szCs w:val="24"/>
        </w:rPr>
        <w:t>. «ДОСУДЕБНЫЙ (ВНЕСУДЕБНЫЙ) ПОРЯДОК ОБЖАЛОВАНИЯ РЕШЕНИЙ И ДЕЙСТВИЙ (БЕЗДЕЙСТВИЯ) ОРГАНА, ДОЛЖНОСТНЫХ ЛИЦ ОРГАНА ЛИБО МУНИЦИПАЛЬНЫХ СЛУЖАЩИХ, ДОЛЖНОСТНЫХ ЛИЦ МНОГОФУ</w:t>
      </w:r>
      <w:r w:rsidR="00643DC6">
        <w:rPr>
          <w:rFonts w:ascii="Times New Roman" w:hAnsi="Times New Roman" w:cs="Times New Roman"/>
          <w:sz w:val="24"/>
          <w:szCs w:val="24"/>
        </w:rPr>
        <w:t xml:space="preserve">НКЦИОНАЛЬНОГО ЦЕНТРА, РАБОТНИКА </w:t>
      </w:r>
      <w:proofErr w:type="gramStart"/>
      <w:r>
        <w:rPr>
          <w:rFonts w:ascii="Times New Roman" w:hAnsi="Times New Roman" w:cs="Times New Roman"/>
          <w:sz w:val="24"/>
          <w:szCs w:val="24"/>
        </w:rPr>
        <w:t xml:space="preserve">МНОГОФУНКЦИОНАЛЬНОГО </w:t>
      </w:r>
      <w:r w:rsidR="00643DC6">
        <w:rPr>
          <w:rFonts w:ascii="Times New Roman" w:hAnsi="Times New Roman" w:cs="Times New Roman"/>
          <w:sz w:val="24"/>
          <w:szCs w:val="24"/>
        </w:rPr>
        <w:t xml:space="preserve"> </w:t>
      </w:r>
      <w:r>
        <w:rPr>
          <w:rFonts w:ascii="Times New Roman" w:hAnsi="Times New Roman" w:cs="Times New Roman"/>
          <w:sz w:val="24"/>
          <w:szCs w:val="24"/>
        </w:rPr>
        <w:t>ЦЕНТРА</w:t>
      </w:r>
      <w:proofErr w:type="gramEnd"/>
      <w:r>
        <w:rPr>
          <w:rFonts w:ascii="Times New Roman" w:hAnsi="Times New Roman" w:cs="Times New Roman"/>
          <w:sz w:val="24"/>
          <w:szCs w:val="24"/>
        </w:rPr>
        <w:t>»</w:t>
      </w:r>
    </w:p>
    <w:p w:rsidR="002F3ADD" w:rsidRPr="00643DC6" w:rsidRDefault="002F3ADD" w:rsidP="002F3ADD">
      <w:pPr>
        <w:ind w:firstLine="540"/>
        <w:jc w:val="both"/>
        <w:rPr>
          <w:rFonts w:ascii="Times New Roman" w:hAnsi="Times New Roman" w:cs="Times New Roman"/>
          <w:color w:val="FF0000"/>
          <w:sz w:val="26"/>
          <w:szCs w:val="26"/>
        </w:rPr>
      </w:pPr>
      <w:r w:rsidRPr="00643DC6">
        <w:rPr>
          <w:rFonts w:ascii="Times New Roman" w:hAnsi="Times New Roman" w:cs="Times New Roman"/>
          <w:sz w:val="26"/>
          <w:szCs w:val="26"/>
        </w:rPr>
        <w:t xml:space="preserve">5.1. </w:t>
      </w:r>
      <w:proofErr w:type="gramStart"/>
      <w:r w:rsidRPr="00643DC6">
        <w:rPr>
          <w:rFonts w:ascii="Times New Roman" w:hAnsi="Times New Roman" w:cs="Times New Roman"/>
          <w:sz w:val="26"/>
          <w:szCs w:val="26"/>
        </w:rPr>
        <w:t xml:space="preserve">Решения и действия (бездействие) администрации </w:t>
      </w:r>
      <w:proofErr w:type="spellStart"/>
      <w:r w:rsidRPr="00643DC6">
        <w:rPr>
          <w:rFonts w:ascii="Times New Roman" w:hAnsi="Times New Roman" w:cs="Times New Roman"/>
          <w:sz w:val="26"/>
          <w:szCs w:val="26"/>
        </w:rPr>
        <w:t>Лазовского</w:t>
      </w:r>
      <w:proofErr w:type="spellEnd"/>
      <w:r w:rsidRPr="00643DC6">
        <w:rPr>
          <w:rFonts w:ascii="Times New Roman" w:hAnsi="Times New Roman" w:cs="Times New Roman"/>
          <w:sz w:val="26"/>
          <w:szCs w:val="26"/>
        </w:rPr>
        <w:t xml:space="preserve"> муниципального района, учреждений, оказывающих муниципальные услуги, должностных лиц, муниципальных служащих администрации </w:t>
      </w:r>
      <w:proofErr w:type="spellStart"/>
      <w:r w:rsidRPr="00643DC6">
        <w:rPr>
          <w:rFonts w:ascii="Times New Roman" w:hAnsi="Times New Roman" w:cs="Times New Roman"/>
          <w:sz w:val="26"/>
          <w:szCs w:val="26"/>
        </w:rPr>
        <w:t>Лазовского</w:t>
      </w:r>
      <w:proofErr w:type="spellEnd"/>
      <w:r w:rsidRPr="00643DC6">
        <w:rPr>
          <w:rFonts w:ascii="Times New Roman" w:hAnsi="Times New Roman" w:cs="Times New Roman"/>
          <w:sz w:val="26"/>
          <w:szCs w:val="26"/>
        </w:rPr>
        <w:t xml:space="preserve"> муниципального района,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 </w:t>
      </w:r>
      <w:proofErr w:type="gramEnd"/>
    </w:p>
    <w:p w:rsidR="002F3ADD" w:rsidRPr="00643DC6" w:rsidRDefault="002F3ADD" w:rsidP="002F3ADD">
      <w:pPr>
        <w:ind w:firstLine="540"/>
        <w:jc w:val="both"/>
        <w:rPr>
          <w:rFonts w:ascii="Times New Roman" w:hAnsi="Times New Roman" w:cs="Times New Roman"/>
          <w:sz w:val="26"/>
          <w:szCs w:val="26"/>
        </w:rPr>
      </w:pPr>
      <w:r w:rsidRPr="00643DC6">
        <w:rPr>
          <w:rFonts w:ascii="Times New Roman" w:hAnsi="Times New Roman" w:cs="Times New Roman"/>
          <w:sz w:val="26"/>
          <w:szCs w:val="26"/>
        </w:rPr>
        <w:lastRenderedPageBreak/>
        <w:t xml:space="preserve">5.2. Досудебный (внесудебный) порядок обжалования, установленный настоящим разделом, применяется ко всем административным процедурам, перечисленным в </w:t>
      </w:r>
      <w:hyperlink r:id="rId7" w:history="1">
        <w:r w:rsidRPr="00643DC6">
          <w:rPr>
            <w:rStyle w:val="a3"/>
            <w:rFonts w:ascii="Times New Roman" w:hAnsi="Times New Roman" w:cs="Times New Roman"/>
            <w:sz w:val="26"/>
            <w:szCs w:val="26"/>
          </w:rPr>
          <w:t>разделе III</w:t>
        </w:r>
      </w:hyperlink>
      <w:r w:rsidRPr="00643DC6">
        <w:rPr>
          <w:rFonts w:ascii="Times New Roman" w:hAnsi="Times New Roman" w:cs="Times New Roman"/>
          <w:sz w:val="26"/>
          <w:szCs w:val="26"/>
        </w:rPr>
        <w:t xml:space="preserve"> настоящего административного регламента.</w:t>
      </w:r>
    </w:p>
    <w:p w:rsidR="002F3ADD" w:rsidRPr="00643DC6" w:rsidRDefault="002F3ADD" w:rsidP="002F3ADD">
      <w:pPr>
        <w:ind w:firstLine="540"/>
        <w:jc w:val="both"/>
        <w:rPr>
          <w:rFonts w:ascii="Times New Roman" w:hAnsi="Times New Roman" w:cs="Times New Roman"/>
          <w:sz w:val="26"/>
          <w:szCs w:val="26"/>
        </w:rPr>
      </w:pPr>
      <w:r w:rsidRPr="00643DC6">
        <w:rPr>
          <w:rFonts w:ascii="Times New Roman" w:hAnsi="Times New Roman" w:cs="Times New Roman"/>
          <w:sz w:val="26"/>
          <w:szCs w:val="26"/>
        </w:rPr>
        <w:t>Заявитель, либо его уполномоченный представитель вправе обратиться с жалобой в следующих случаях:</w:t>
      </w:r>
    </w:p>
    <w:p w:rsidR="002F3ADD" w:rsidRPr="00643DC6" w:rsidRDefault="002F3ADD" w:rsidP="002F3ADD">
      <w:pPr>
        <w:ind w:firstLine="540"/>
        <w:jc w:val="both"/>
        <w:outlineLvl w:val="0"/>
        <w:rPr>
          <w:rFonts w:ascii="Times New Roman" w:hAnsi="Times New Roman" w:cs="Times New Roman"/>
          <w:bCs/>
          <w:sz w:val="26"/>
          <w:szCs w:val="26"/>
        </w:rPr>
      </w:pPr>
      <w:r w:rsidRPr="00643DC6">
        <w:rPr>
          <w:rFonts w:ascii="Times New Roman" w:hAnsi="Times New Roman" w:cs="Times New Roman"/>
          <w:sz w:val="26"/>
          <w:szCs w:val="26"/>
        </w:rPr>
        <w:t>а) нарушения срока регистрации запроса о предоставлении муниципальной услуги, запроса о п</w:t>
      </w:r>
      <w:r w:rsidRPr="00643DC6">
        <w:rPr>
          <w:rFonts w:ascii="Times New Roman" w:hAnsi="Times New Roman" w:cs="Times New Roman"/>
          <w:bCs/>
          <w:sz w:val="26"/>
          <w:szCs w:val="26"/>
        </w:rPr>
        <w:t>редоставление двух и более муниципальных услуг в многофункциональных центрах при однократном обращении заявителя;</w:t>
      </w:r>
    </w:p>
    <w:p w:rsidR="002F3ADD" w:rsidRPr="00643DC6" w:rsidRDefault="002F3ADD" w:rsidP="002F3ADD">
      <w:pPr>
        <w:spacing w:before="280"/>
        <w:ind w:firstLine="540"/>
        <w:contextualSpacing/>
        <w:jc w:val="both"/>
        <w:rPr>
          <w:rFonts w:ascii="Times New Roman" w:hAnsi="Times New Roman" w:cs="Times New Roman"/>
          <w:sz w:val="26"/>
          <w:szCs w:val="26"/>
        </w:rPr>
      </w:pPr>
      <w:r w:rsidRPr="00643DC6">
        <w:rPr>
          <w:rFonts w:ascii="Times New Roman" w:hAnsi="Times New Roman" w:cs="Times New Roman"/>
          <w:sz w:val="26"/>
          <w:szCs w:val="26"/>
        </w:rPr>
        <w:t>б) нарушения срока предоставления муниципальной услуги;</w:t>
      </w:r>
    </w:p>
    <w:p w:rsidR="002F3ADD" w:rsidRPr="00643DC6" w:rsidRDefault="002F3ADD" w:rsidP="002F3ADD">
      <w:pPr>
        <w:spacing w:before="280"/>
        <w:ind w:firstLine="540"/>
        <w:contextualSpacing/>
        <w:jc w:val="both"/>
        <w:rPr>
          <w:rFonts w:ascii="Times New Roman" w:hAnsi="Times New Roman" w:cs="Times New Roman"/>
          <w:sz w:val="26"/>
          <w:szCs w:val="26"/>
        </w:rPr>
      </w:pPr>
      <w:r w:rsidRPr="00643DC6">
        <w:rPr>
          <w:rFonts w:ascii="Times New Roman" w:hAnsi="Times New Roman" w:cs="Times New Roman"/>
          <w:sz w:val="26"/>
          <w:szCs w:val="26"/>
        </w:rPr>
        <w:t xml:space="preserve">в) требования у заявителя документов, не предусмотренных нормативными правовыми актами Российской Федерации, нормативными правовыми актами Приморского края, муниципальными правовыми актами </w:t>
      </w:r>
      <w:proofErr w:type="spellStart"/>
      <w:r w:rsidRPr="00643DC6">
        <w:rPr>
          <w:rFonts w:ascii="Times New Roman" w:hAnsi="Times New Roman" w:cs="Times New Roman"/>
          <w:sz w:val="26"/>
          <w:szCs w:val="26"/>
        </w:rPr>
        <w:t>Лазовского</w:t>
      </w:r>
      <w:proofErr w:type="spellEnd"/>
      <w:r w:rsidRPr="00643DC6">
        <w:rPr>
          <w:rFonts w:ascii="Times New Roman" w:hAnsi="Times New Roman" w:cs="Times New Roman"/>
          <w:sz w:val="26"/>
          <w:szCs w:val="26"/>
        </w:rPr>
        <w:t xml:space="preserve"> муниципального района для предоставления муниципальной услуги;</w:t>
      </w:r>
    </w:p>
    <w:p w:rsidR="002F3ADD" w:rsidRPr="00643DC6" w:rsidRDefault="002F3ADD" w:rsidP="002F3ADD">
      <w:pPr>
        <w:spacing w:before="280"/>
        <w:ind w:firstLine="540"/>
        <w:contextualSpacing/>
        <w:jc w:val="both"/>
        <w:rPr>
          <w:rFonts w:ascii="Times New Roman" w:hAnsi="Times New Roman" w:cs="Times New Roman"/>
          <w:sz w:val="26"/>
          <w:szCs w:val="26"/>
        </w:rPr>
      </w:pPr>
      <w:r w:rsidRPr="00643DC6">
        <w:rPr>
          <w:rFonts w:ascii="Times New Roman" w:hAnsi="Times New Roman" w:cs="Times New Roman"/>
          <w:sz w:val="26"/>
          <w:szCs w:val="26"/>
        </w:rPr>
        <w:t xml:space="preserve">г) 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proofErr w:type="spellStart"/>
      <w:r w:rsidRPr="00643DC6">
        <w:rPr>
          <w:rFonts w:ascii="Times New Roman" w:hAnsi="Times New Roman" w:cs="Times New Roman"/>
          <w:sz w:val="26"/>
          <w:szCs w:val="26"/>
        </w:rPr>
        <w:t>Лазовского</w:t>
      </w:r>
      <w:proofErr w:type="spellEnd"/>
      <w:r w:rsidRPr="00643DC6">
        <w:rPr>
          <w:rFonts w:ascii="Times New Roman" w:hAnsi="Times New Roman" w:cs="Times New Roman"/>
          <w:sz w:val="26"/>
          <w:szCs w:val="26"/>
        </w:rPr>
        <w:t xml:space="preserve"> муниципального района для предоставления муниципальной услуги;</w:t>
      </w:r>
    </w:p>
    <w:p w:rsidR="002F3ADD" w:rsidRPr="00643DC6" w:rsidRDefault="002F3ADD" w:rsidP="002F3ADD">
      <w:pPr>
        <w:spacing w:before="280"/>
        <w:ind w:firstLine="540"/>
        <w:contextualSpacing/>
        <w:jc w:val="both"/>
        <w:rPr>
          <w:rFonts w:ascii="Times New Roman" w:hAnsi="Times New Roman" w:cs="Times New Roman"/>
          <w:sz w:val="26"/>
          <w:szCs w:val="26"/>
        </w:rPr>
      </w:pPr>
      <w:proofErr w:type="spellStart"/>
      <w:proofErr w:type="gramStart"/>
      <w:r w:rsidRPr="00643DC6">
        <w:rPr>
          <w:rFonts w:ascii="Times New Roman" w:hAnsi="Times New Roman" w:cs="Times New Roman"/>
          <w:sz w:val="26"/>
          <w:szCs w:val="26"/>
        </w:rPr>
        <w:t>д</w:t>
      </w:r>
      <w:proofErr w:type="spellEnd"/>
      <w:r w:rsidRPr="00643DC6">
        <w:rPr>
          <w:rFonts w:ascii="Times New Roman" w:hAnsi="Times New Roman" w:cs="Times New Roman"/>
          <w:sz w:val="26"/>
          <w:szCs w:val="26"/>
        </w:rPr>
        <w:t xml:space="preserve">) 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proofErr w:type="spellStart"/>
      <w:r w:rsidRPr="00643DC6">
        <w:rPr>
          <w:rFonts w:ascii="Times New Roman" w:hAnsi="Times New Roman" w:cs="Times New Roman"/>
          <w:sz w:val="26"/>
          <w:szCs w:val="26"/>
        </w:rPr>
        <w:t>Лазовского</w:t>
      </w:r>
      <w:proofErr w:type="spellEnd"/>
      <w:r w:rsidRPr="00643DC6">
        <w:rPr>
          <w:rFonts w:ascii="Times New Roman" w:hAnsi="Times New Roman" w:cs="Times New Roman"/>
          <w:sz w:val="26"/>
          <w:szCs w:val="26"/>
        </w:rPr>
        <w:t xml:space="preserve"> муниципального района;</w:t>
      </w:r>
      <w:proofErr w:type="gramEnd"/>
    </w:p>
    <w:p w:rsidR="002F3ADD" w:rsidRPr="00643DC6" w:rsidRDefault="002F3ADD" w:rsidP="002F3ADD">
      <w:pPr>
        <w:spacing w:before="280"/>
        <w:ind w:firstLine="540"/>
        <w:contextualSpacing/>
        <w:jc w:val="both"/>
        <w:rPr>
          <w:rFonts w:ascii="Times New Roman" w:hAnsi="Times New Roman" w:cs="Times New Roman"/>
          <w:sz w:val="26"/>
          <w:szCs w:val="26"/>
        </w:rPr>
      </w:pPr>
      <w:r w:rsidRPr="00643DC6">
        <w:rPr>
          <w:rFonts w:ascii="Times New Roman" w:hAnsi="Times New Roman" w:cs="Times New Roman"/>
          <w:sz w:val="26"/>
          <w:szCs w:val="26"/>
        </w:rPr>
        <w:t xml:space="preserve">е) 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proofErr w:type="spellStart"/>
      <w:r w:rsidRPr="00643DC6">
        <w:rPr>
          <w:rFonts w:ascii="Times New Roman" w:hAnsi="Times New Roman" w:cs="Times New Roman"/>
          <w:sz w:val="26"/>
          <w:szCs w:val="26"/>
        </w:rPr>
        <w:t>Лазовского</w:t>
      </w:r>
      <w:proofErr w:type="spellEnd"/>
      <w:r w:rsidRPr="00643DC6">
        <w:rPr>
          <w:rFonts w:ascii="Times New Roman" w:hAnsi="Times New Roman" w:cs="Times New Roman"/>
          <w:sz w:val="26"/>
          <w:szCs w:val="26"/>
        </w:rPr>
        <w:t xml:space="preserve"> муниципального района;</w:t>
      </w:r>
    </w:p>
    <w:p w:rsidR="002F3ADD" w:rsidRPr="00643DC6" w:rsidRDefault="002F3ADD" w:rsidP="002F3ADD">
      <w:pPr>
        <w:ind w:firstLine="540"/>
        <w:jc w:val="both"/>
        <w:rPr>
          <w:rFonts w:ascii="Times New Roman" w:hAnsi="Times New Roman" w:cs="Times New Roman"/>
          <w:sz w:val="26"/>
          <w:szCs w:val="26"/>
        </w:rPr>
      </w:pPr>
      <w:proofErr w:type="gramStart"/>
      <w:r w:rsidRPr="00643DC6">
        <w:rPr>
          <w:rFonts w:ascii="Times New Roman" w:hAnsi="Times New Roman" w:cs="Times New Roman"/>
          <w:sz w:val="26"/>
          <w:szCs w:val="26"/>
        </w:rPr>
        <w:t xml:space="preserve">ж) отказа администрации </w:t>
      </w:r>
      <w:proofErr w:type="spellStart"/>
      <w:r w:rsidRPr="00643DC6">
        <w:rPr>
          <w:rFonts w:ascii="Times New Roman" w:hAnsi="Times New Roman" w:cs="Times New Roman"/>
          <w:sz w:val="26"/>
          <w:szCs w:val="26"/>
        </w:rPr>
        <w:t>Лазовского</w:t>
      </w:r>
      <w:proofErr w:type="spellEnd"/>
      <w:r w:rsidRPr="00643DC6">
        <w:rPr>
          <w:rFonts w:ascii="Times New Roman" w:hAnsi="Times New Roman" w:cs="Times New Roman"/>
          <w:sz w:val="26"/>
          <w:szCs w:val="26"/>
        </w:rPr>
        <w:t xml:space="preserve"> муниципального района,  учреждений, оказывающих муниципальные услуги, должностных лиц, муниципальных служащих администрации </w:t>
      </w:r>
      <w:proofErr w:type="spellStart"/>
      <w:r w:rsidRPr="00643DC6">
        <w:rPr>
          <w:rFonts w:ascii="Times New Roman" w:hAnsi="Times New Roman" w:cs="Times New Roman"/>
          <w:sz w:val="26"/>
          <w:szCs w:val="26"/>
        </w:rPr>
        <w:t>Лазовского</w:t>
      </w:r>
      <w:proofErr w:type="spellEnd"/>
      <w:r w:rsidRPr="00643DC6">
        <w:rPr>
          <w:rFonts w:ascii="Times New Roman" w:hAnsi="Times New Roman" w:cs="Times New Roman"/>
          <w:sz w:val="26"/>
          <w:szCs w:val="26"/>
        </w:rPr>
        <w:t xml:space="preserve"> муниципального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2F3ADD" w:rsidRPr="00643DC6" w:rsidRDefault="002F3ADD" w:rsidP="002F3ADD">
      <w:pPr>
        <w:ind w:firstLine="540"/>
        <w:jc w:val="both"/>
        <w:rPr>
          <w:rFonts w:ascii="Times New Roman" w:hAnsi="Times New Roman" w:cs="Times New Roman"/>
          <w:sz w:val="26"/>
          <w:szCs w:val="26"/>
        </w:rPr>
      </w:pPr>
      <w:proofErr w:type="spellStart"/>
      <w:r w:rsidRPr="00643DC6">
        <w:rPr>
          <w:rFonts w:ascii="Times New Roman" w:hAnsi="Times New Roman" w:cs="Times New Roman"/>
          <w:sz w:val="26"/>
          <w:szCs w:val="26"/>
        </w:rPr>
        <w:t>з</w:t>
      </w:r>
      <w:proofErr w:type="spellEnd"/>
      <w:r w:rsidRPr="00643DC6">
        <w:rPr>
          <w:rFonts w:ascii="Times New Roman" w:hAnsi="Times New Roman" w:cs="Times New Roman"/>
          <w:sz w:val="26"/>
          <w:szCs w:val="26"/>
        </w:rPr>
        <w:t>) нарушения срока или порядка выдачи документов по результатам  предоставления муниципальной услуги;</w:t>
      </w:r>
    </w:p>
    <w:p w:rsidR="002F3ADD" w:rsidRPr="00643DC6" w:rsidRDefault="002F3ADD" w:rsidP="002F3ADD">
      <w:pPr>
        <w:ind w:firstLine="540"/>
        <w:jc w:val="both"/>
        <w:rPr>
          <w:rFonts w:ascii="Times New Roman" w:hAnsi="Times New Roman" w:cs="Times New Roman"/>
          <w:sz w:val="26"/>
          <w:szCs w:val="26"/>
        </w:rPr>
      </w:pPr>
      <w:proofErr w:type="gramStart"/>
      <w:r w:rsidRPr="00643DC6">
        <w:rPr>
          <w:rFonts w:ascii="Times New Roman" w:hAnsi="Times New Roman" w:cs="Times New Roman"/>
          <w:sz w:val="26"/>
          <w:szCs w:val="26"/>
        </w:rPr>
        <w:t xml:space="preserve">и) 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Приморского края, правовыми актами </w:t>
      </w:r>
      <w:proofErr w:type="spellStart"/>
      <w:r w:rsidRPr="00643DC6">
        <w:rPr>
          <w:rFonts w:ascii="Times New Roman" w:hAnsi="Times New Roman" w:cs="Times New Roman"/>
          <w:sz w:val="26"/>
          <w:szCs w:val="26"/>
        </w:rPr>
        <w:t>Лазовского</w:t>
      </w:r>
      <w:proofErr w:type="spellEnd"/>
      <w:r w:rsidRPr="00643DC6">
        <w:rPr>
          <w:rFonts w:ascii="Times New Roman" w:hAnsi="Times New Roman" w:cs="Times New Roman"/>
          <w:sz w:val="26"/>
          <w:szCs w:val="26"/>
        </w:rPr>
        <w:t xml:space="preserve">  муниципального района.</w:t>
      </w:r>
      <w:proofErr w:type="gramEnd"/>
    </w:p>
    <w:p w:rsidR="002F3ADD" w:rsidRPr="00643DC6" w:rsidRDefault="002F3ADD" w:rsidP="002F3ADD">
      <w:pPr>
        <w:ind w:firstLine="540"/>
        <w:jc w:val="both"/>
        <w:rPr>
          <w:rFonts w:ascii="Times New Roman" w:hAnsi="Times New Roman" w:cs="Times New Roman"/>
          <w:sz w:val="26"/>
          <w:szCs w:val="26"/>
        </w:rPr>
      </w:pPr>
      <w:r w:rsidRPr="00643DC6">
        <w:rPr>
          <w:rFonts w:ascii="Times New Roman" w:hAnsi="Times New Roman" w:cs="Times New Roman"/>
          <w:sz w:val="26"/>
          <w:szCs w:val="26"/>
        </w:rPr>
        <w:lastRenderedPageBreak/>
        <w:t xml:space="preserve">5.3. </w:t>
      </w:r>
      <w:proofErr w:type="gramStart"/>
      <w:r w:rsidRPr="00643DC6">
        <w:rPr>
          <w:rFonts w:ascii="Times New Roman" w:hAnsi="Times New Roman" w:cs="Times New Roman"/>
          <w:sz w:val="26"/>
          <w:szCs w:val="26"/>
        </w:rPr>
        <w:t xml:space="preserve">Жалоба на решения и действия (бездействие) администрации </w:t>
      </w:r>
      <w:proofErr w:type="spellStart"/>
      <w:r w:rsidRPr="00643DC6">
        <w:rPr>
          <w:rFonts w:ascii="Times New Roman" w:hAnsi="Times New Roman" w:cs="Times New Roman"/>
          <w:sz w:val="26"/>
          <w:szCs w:val="26"/>
        </w:rPr>
        <w:t>Лазовского</w:t>
      </w:r>
      <w:proofErr w:type="spellEnd"/>
      <w:r w:rsidRPr="00643DC6">
        <w:rPr>
          <w:rFonts w:ascii="Times New Roman" w:hAnsi="Times New Roman" w:cs="Times New Roman"/>
          <w:sz w:val="26"/>
          <w:szCs w:val="26"/>
        </w:rPr>
        <w:t xml:space="preserve"> муниципального района, учреждений, предоставляющих  муниципальные услуги, должностных лиц, муниципальных служащих администрации </w:t>
      </w:r>
      <w:proofErr w:type="spellStart"/>
      <w:r w:rsidRPr="00643DC6">
        <w:rPr>
          <w:rFonts w:ascii="Times New Roman" w:hAnsi="Times New Roman" w:cs="Times New Roman"/>
          <w:sz w:val="26"/>
          <w:szCs w:val="26"/>
        </w:rPr>
        <w:t>Лазовского</w:t>
      </w:r>
      <w:proofErr w:type="spellEnd"/>
      <w:r w:rsidRPr="00643DC6">
        <w:rPr>
          <w:rFonts w:ascii="Times New Roman" w:hAnsi="Times New Roman" w:cs="Times New Roman"/>
          <w:sz w:val="26"/>
          <w:szCs w:val="26"/>
        </w:rPr>
        <w:t xml:space="preserve"> муниципального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местного самоуправления публично-правового образования, являющийся</w:t>
      </w:r>
      <w:proofErr w:type="gramEnd"/>
      <w:r w:rsidRPr="00643DC6">
        <w:rPr>
          <w:rFonts w:ascii="Times New Roman" w:hAnsi="Times New Roman" w:cs="Times New Roman"/>
          <w:sz w:val="26"/>
          <w:szCs w:val="26"/>
        </w:rPr>
        <w:t xml:space="preserve"> учредителем многофункционального центра (далее - учредитель многофункционального центра).  </w:t>
      </w:r>
    </w:p>
    <w:p w:rsidR="002F3ADD" w:rsidRPr="00643DC6" w:rsidRDefault="002F3ADD" w:rsidP="002F3ADD">
      <w:pPr>
        <w:ind w:firstLine="540"/>
        <w:jc w:val="both"/>
        <w:rPr>
          <w:rFonts w:ascii="Times New Roman" w:hAnsi="Times New Roman" w:cs="Times New Roman"/>
          <w:sz w:val="26"/>
          <w:szCs w:val="26"/>
        </w:rPr>
      </w:pPr>
      <w:r w:rsidRPr="00643DC6">
        <w:rPr>
          <w:rFonts w:ascii="Times New Roman" w:hAnsi="Times New Roman" w:cs="Times New Roman"/>
          <w:sz w:val="26"/>
          <w:szCs w:val="26"/>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2F3ADD" w:rsidRPr="00643DC6" w:rsidRDefault="002F3ADD" w:rsidP="002F3ADD">
      <w:pPr>
        <w:ind w:firstLine="540"/>
        <w:jc w:val="both"/>
        <w:rPr>
          <w:rFonts w:ascii="Times New Roman" w:hAnsi="Times New Roman" w:cs="Times New Roman"/>
          <w:color w:val="FF0000"/>
          <w:sz w:val="26"/>
          <w:szCs w:val="26"/>
        </w:rPr>
      </w:pPr>
      <w:r w:rsidRPr="00643DC6">
        <w:rPr>
          <w:rFonts w:ascii="Times New Roman" w:hAnsi="Times New Roman" w:cs="Times New Roman"/>
          <w:sz w:val="26"/>
          <w:szCs w:val="26"/>
        </w:rPr>
        <w:t>Жалоба на решения и действия (бездействие) многофункционального центра подается учредителю многофункционального центра или должностному лицу, уполномоченному нормативным правовым актом Приморского края.</w:t>
      </w:r>
    </w:p>
    <w:p w:rsidR="002F3ADD" w:rsidRPr="00643DC6" w:rsidRDefault="002F3ADD" w:rsidP="002F3ADD">
      <w:pPr>
        <w:pStyle w:val="ConsPlusNormal0"/>
        <w:spacing w:line="276" w:lineRule="auto"/>
        <w:ind w:firstLine="540"/>
        <w:jc w:val="both"/>
        <w:rPr>
          <w:sz w:val="26"/>
          <w:szCs w:val="26"/>
        </w:rPr>
      </w:pPr>
      <w:r w:rsidRPr="00643DC6">
        <w:rPr>
          <w:sz w:val="26"/>
          <w:szCs w:val="26"/>
        </w:rPr>
        <w:t xml:space="preserve">Жалоба  на  решения и действия (бездействие) администрации </w:t>
      </w:r>
      <w:proofErr w:type="spellStart"/>
      <w:r w:rsidRPr="00643DC6">
        <w:rPr>
          <w:sz w:val="26"/>
          <w:szCs w:val="26"/>
        </w:rPr>
        <w:t>Лазовского</w:t>
      </w:r>
      <w:proofErr w:type="spellEnd"/>
      <w:r w:rsidRPr="00643DC6">
        <w:rPr>
          <w:sz w:val="26"/>
          <w:szCs w:val="26"/>
        </w:rPr>
        <w:t xml:space="preserve"> муниципального района, должностных лиц, муниципальных служащих администрации </w:t>
      </w:r>
      <w:proofErr w:type="spellStart"/>
      <w:r w:rsidRPr="00643DC6">
        <w:rPr>
          <w:sz w:val="26"/>
          <w:szCs w:val="26"/>
        </w:rPr>
        <w:t>Лазовского</w:t>
      </w:r>
      <w:proofErr w:type="spellEnd"/>
      <w:r w:rsidRPr="00643DC6">
        <w:rPr>
          <w:sz w:val="26"/>
          <w:szCs w:val="26"/>
        </w:rPr>
        <w:t xml:space="preserve"> муниципального района подается в администрацию </w:t>
      </w:r>
      <w:proofErr w:type="spellStart"/>
      <w:r w:rsidRPr="00643DC6">
        <w:rPr>
          <w:sz w:val="26"/>
          <w:szCs w:val="26"/>
        </w:rPr>
        <w:t>Лазовского</w:t>
      </w:r>
      <w:proofErr w:type="spellEnd"/>
      <w:r w:rsidRPr="00643DC6">
        <w:rPr>
          <w:sz w:val="26"/>
          <w:szCs w:val="26"/>
        </w:rPr>
        <w:t xml:space="preserve"> муниципального района по адресу: </w:t>
      </w:r>
      <w:r w:rsidRPr="00643DC6">
        <w:rPr>
          <w:sz w:val="26"/>
          <w:szCs w:val="26"/>
          <w:u w:val="single"/>
        </w:rPr>
        <w:t xml:space="preserve">Приморский край, </w:t>
      </w:r>
      <w:proofErr w:type="spellStart"/>
      <w:r w:rsidRPr="00643DC6">
        <w:rPr>
          <w:sz w:val="26"/>
          <w:szCs w:val="26"/>
          <w:u w:val="single"/>
        </w:rPr>
        <w:t>Лазовский</w:t>
      </w:r>
      <w:proofErr w:type="spellEnd"/>
      <w:r w:rsidRPr="00643DC6">
        <w:rPr>
          <w:sz w:val="26"/>
          <w:szCs w:val="26"/>
          <w:u w:val="single"/>
        </w:rPr>
        <w:t xml:space="preserve"> район, с. Лазо, ул. Некрасовская,31 </w:t>
      </w:r>
      <w:r w:rsidRPr="00643DC6">
        <w:rPr>
          <w:sz w:val="26"/>
          <w:szCs w:val="26"/>
        </w:rPr>
        <w:t>на бумажном носителе, в электронной форме по адресу:</w:t>
      </w:r>
      <w:proofErr w:type="gramStart"/>
      <w:r w:rsidRPr="00643DC6">
        <w:rPr>
          <w:sz w:val="26"/>
          <w:szCs w:val="26"/>
        </w:rPr>
        <w:t xml:space="preserve"> :</w:t>
      </w:r>
      <w:proofErr w:type="gramEnd"/>
      <w:r w:rsidRPr="00643DC6">
        <w:rPr>
          <w:color w:val="000000"/>
          <w:sz w:val="26"/>
          <w:szCs w:val="26"/>
        </w:rPr>
        <w:t xml:space="preserve"> </w:t>
      </w:r>
      <w:hyperlink r:id="rId8" w:history="1">
        <w:r w:rsidRPr="00643DC6">
          <w:rPr>
            <w:rStyle w:val="a3"/>
            <w:sz w:val="26"/>
            <w:szCs w:val="26"/>
            <w:lang w:val="en-US"/>
          </w:rPr>
          <w:t>lazovsky</w:t>
        </w:r>
        <w:r w:rsidRPr="00643DC6">
          <w:rPr>
            <w:rStyle w:val="a3"/>
            <w:sz w:val="26"/>
            <w:szCs w:val="26"/>
          </w:rPr>
          <w:t>@</w:t>
        </w:r>
        <w:r w:rsidRPr="00643DC6">
          <w:rPr>
            <w:rStyle w:val="a3"/>
            <w:sz w:val="26"/>
            <w:szCs w:val="26"/>
            <w:lang w:val="en-US"/>
          </w:rPr>
          <w:t>mo</w:t>
        </w:r>
        <w:r w:rsidRPr="00643DC6">
          <w:rPr>
            <w:rStyle w:val="a3"/>
            <w:sz w:val="26"/>
            <w:szCs w:val="26"/>
          </w:rPr>
          <w:t>.</w:t>
        </w:r>
        <w:r w:rsidRPr="00643DC6">
          <w:rPr>
            <w:rStyle w:val="a3"/>
            <w:sz w:val="26"/>
            <w:szCs w:val="26"/>
            <w:lang w:val="en-US"/>
          </w:rPr>
          <w:t>primorsky</w:t>
        </w:r>
        <w:r w:rsidRPr="00643DC6">
          <w:rPr>
            <w:rStyle w:val="a3"/>
            <w:sz w:val="26"/>
            <w:szCs w:val="26"/>
          </w:rPr>
          <w:t>.</w:t>
        </w:r>
        <w:r w:rsidRPr="00643DC6">
          <w:rPr>
            <w:rStyle w:val="a3"/>
            <w:sz w:val="26"/>
            <w:szCs w:val="26"/>
            <w:lang w:val="en-US"/>
          </w:rPr>
          <w:t>ru</w:t>
        </w:r>
      </w:hyperlink>
      <w:r w:rsidRPr="00643DC6">
        <w:rPr>
          <w:sz w:val="26"/>
          <w:szCs w:val="26"/>
        </w:rPr>
        <w:t>.</w:t>
      </w:r>
    </w:p>
    <w:p w:rsidR="002F3ADD" w:rsidRPr="00643DC6" w:rsidRDefault="002F3ADD" w:rsidP="002F3ADD">
      <w:pPr>
        <w:jc w:val="both"/>
        <w:rPr>
          <w:rFonts w:ascii="Times New Roman" w:hAnsi="Times New Roman" w:cs="Times New Roman"/>
          <w:sz w:val="26"/>
          <w:szCs w:val="26"/>
        </w:rPr>
      </w:pPr>
      <w:r w:rsidRPr="00643DC6">
        <w:rPr>
          <w:rFonts w:ascii="Times New Roman" w:hAnsi="Times New Roman" w:cs="Times New Roman"/>
          <w:sz w:val="26"/>
          <w:szCs w:val="26"/>
        </w:rPr>
        <w:t xml:space="preserve">      Жалоба может быть направлена по почте, через Многофункциональный центр по адресам: </w:t>
      </w:r>
      <w:proofErr w:type="gramStart"/>
      <w:r w:rsidRPr="00643DC6">
        <w:rPr>
          <w:rFonts w:ascii="Times New Roman" w:hAnsi="Times New Roman" w:cs="Times New Roman"/>
          <w:sz w:val="26"/>
          <w:szCs w:val="26"/>
          <w:u w:val="single"/>
        </w:rPr>
        <w:t xml:space="preserve">Приморский край, </w:t>
      </w:r>
      <w:proofErr w:type="spellStart"/>
      <w:r w:rsidRPr="00643DC6">
        <w:rPr>
          <w:rFonts w:ascii="Times New Roman" w:hAnsi="Times New Roman" w:cs="Times New Roman"/>
          <w:sz w:val="26"/>
          <w:szCs w:val="26"/>
          <w:u w:val="single"/>
        </w:rPr>
        <w:t>Лазовский</w:t>
      </w:r>
      <w:proofErr w:type="spellEnd"/>
      <w:r w:rsidRPr="00643DC6">
        <w:rPr>
          <w:rFonts w:ascii="Times New Roman" w:hAnsi="Times New Roman" w:cs="Times New Roman"/>
          <w:sz w:val="26"/>
          <w:szCs w:val="26"/>
          <w:u w:val="single"/>
        </w:rPr>
        <w:t xml:space="preserve"> район, с. Лазо, ул. Некрасовская, 35А</w:t>
      </w:r>
      <w:r w:rsidRPr="00643DC6">
        <w:rPr>
          <w:rFonts w:ascii="Times New Roman" w:hAnsi="Times New Roman" w:cs="Times New Roman"/>
          <w:sz w:val="26"/>
          <w:szCs w:val="26"/>
        </w:rPr>
        <w:t xml:space="preserve">, с использованием информационно-телекоммуникационной сети Интернет по адресу электронной почты: </w:t>
      </w:r>
      <w:proofErr w:type="spellStart"/>
      <w:r w:rsidRPr="00643DC6">
        <w:rPr>
          <w:rFonts w:ascii="Times New Roman" w:hAnsi="Times New Roman" w:cs="Times New Roman"/>
          <w:sz w:val="26"/>
          <w:szCs w:val="26"/>
          <w:lang w:val="en-US"/>
        </w:rPr>
        <w:t>mfc</w:t>
      </w:r>
      <w:proofErr w:type="spellEnd"/>
      <w:r w:rsidRPr="00643DC6">
        <w:rPr>
          <w:rFonts w:ascii="Times New Roman" w:hAnsi="Times New Roman" w:cs="Times New Roman"/>
          <w:sz w:val="26"/>
          <w:szCs w:val="26"/>
        </w:rPr>
        <w:t>-</w:t>
      </w:r>
      <w:proofErr w:type="spellStart"/>
      <w:r w:rsidRPr="00643DC6">
        <w:rPr>
          <w:rFonts w:ascii="Times New Roman" w:hAnsi="Times New Roman" w:cs="Times New Roman"/>
          <w:sz w:val="26"/>
          <w:szCs w:val="26"/>
          <w:lang w:val="en-US"/>
        </w:rPr>
        <w:t>lazo</w:t>
      </w:r>
      <w:proofErr w:type="spellEnd"/>
      <w:r w:rsidRPr="00643DC6">
        <w:rPr>
          <w:rFonts w:ascii="Times New Roman" w:hAnsi="Times New Roman" w:cs="Times New Roman"/>
          <w:sz w:val="26"/>
          <w:szCs w:val="26"/>
        </w:rPr>
        <w:t>@</w:t>
      </w:r>
      <w:r w:rsidRPr="00643DC6">
        <w:rPr>
          <w:rFonts w:ascii="Times New Roman" w:hAnsi="Times New Roman" w:cs="Times New Roman"/>
          <w:sz w:val="26"/>
          <w:szCs w:val="26"/>
          <w:lang w:val="en-US"/>
        </w:rPr>
        <w:t>mail</w:t>
      </w:r>
      <w:r w:rsidRPr="00643DC6">
        <w:rPr>
          <w:rFonts w:ascii="Times New Roman" w:hAnsi="Times New Roman" w:cs="Times New Roman"/>
          <w:sz w:val="26"/>
          <w:szCs w:val="26"/>
        </w:rPr>
        <w:t>.</w:t>
      </w:r>
      <w:proofErr w:type="spellStart"/>
      <w:r w:rsidRPr="00643DC6">
        <w:rPr>
          <w:rFonts w:ascii="Times New Roman" w:hAnsi="Times New Roman" w:cs="Times New Roman"/>
          <w:sz w:val="26"/>
          <w:szCs w:val="26"/>
          <w:lang w:val="en-US"/>
        </w:rPr>
        <w:t>ru</w:t>
      </w:r>
      <w:proofErr w:type="spellEnd"/>
      <w:proofErr w:type="gramEnd"/>
    </w:p>
    <w:p w:rsidR="002F3ADD" w:rsidRPr="00643DC6" w:rsidRDefault="002F3ADD" w:rsidP="002F3ADD">
      <w:pPr>
        <w:pStyle w:val="ConsPlusNormal0"/>
        <w:spacing w:line="276" w:lineRule="auto"/>
        <w:jc w:val="both"/>
        <w:rPr>
          <w:sz w:val="26"/>
          <w:szCs w:val="26"/>
        </w:rPr>
      </w:pPr>
      <w:r w:rsidRPr="00643DC6">
        <w:rPr>
          <w:sz w:val="26"/>
          <w:szCs w:val="26"/>
        </w:rPr>
        <w:t xml:space="preserve">     Жалоба может быть принята при личном приеме заявителя.</w:t>
      </w:r>
    </w:p>
    <w:p w:rsidR="002F3ADD" w:rsidRPr="00643DC6" w:rsidRDefault="002F3ADD" w:rsidP="002F3ADD">
      <w:pPr>
        <w:pStyle w:val="ConsPlusNormal0"/>
        <w:spacing w:line="276" w:lineRule="auto"/>
        <w:jc w:val="both"/>
        <w:rPr>
          <w:sz w:val="26"/>
          <w:szCs w:val="26"/>
        </w:rPr>
      </w:pPr>
      <w:r w:rsidRPr="00643DC6">
        <w:rPr>
          <w:sz w:val="26"/>
          <w:szCs w:val="26"/>
        </w:rPr>
        <w:t xml:space="preserve">Личный прием проводится главой Администрации по адресу: </w:t>
      </w:r>
      <w:proofErr w:type="gramStart"/>
      <w:r w:rsidRPr="00643DC6">
        <w:rPr>
          <w:sz w:val="26"/>
          <w:szCs w:val="26"/>
          <w:u w:val="single"/>
        </w:rPr>
        <w:t xml:space="preserve">Приморский край, </w:t>
      </w:r>
      <w:proofErr w:type="spellStart"/>
      <w:r w:rsidRPr="00643DC6">
        <w:rPr>
          <w:sz w:val="26"/>
          <w:szCs w:val="26"/>
          <w:u w:val="single"/>
        </w:rPr>
        <w:t>Лазовский</w:t>
      </w:r>
      <w:proofErr w:type="spellEnd"/>
      <w:r w:rsidRPr="00643DC6">
        <w:rPr>
          <w:sz w:val="26"/>
          <w:szCs w:val="26"/>
          <w:u w:val="single"/>
        </w:rPr>
        <w:t xml:space="preserve"> район, с. Лазо, ул. Некрасовская,</w:t>
      </w:r>
      <w:r w:rsidRPr="00643DC6">
        <w:rPr>
          <w:sz w:val="26"/>
          <w:szCs w:val="26"/>
        </w:rPr>
        <w:t xml:space="preserve">31 каждый понедельник с 10-13 и с 15-17 </w:t>
      </w:r>
      <w:proofErr w:type="gramEnd"/>
    </w:p>
    <w:p w:rsidR="002F3ADD" w:rsidRPr="00643DC6" w:rsidRDefault="002F3ADD" w:rsidP="002F3ADD">
      <w:pPr>
        <w:pStyle w:val="ConsPlusNormal0"/>
        <w:spacing w:line="276" w:lineRule="auto"/>
        <w:ind w:firstLine="540"/>
        <w:jc w:val="both"/>
        <w:rPr>
          <w:rStyle w:val="a3"/>
          <w:color w:val="000000"/>
          <w:sz w:val="26"/>
          <w:szCs w:val="26"/>
        </w:rPr>
      </w:pPr>
      <w:r w:rsidRPr="00643DC6">
        <w:rPr>
          <w:sz w:val="26"/>
          <w:szCs w:val="26"/>
        </w:rPr>
        <w:t xml:space="preserve">С информацией о порядке записи на личный прием должностных лиц Администрации, о графике личного приема, адресе местонахождения должностных лиц заявитель может ознакомиться на официальном сайте Администрации в сети Интернет: </w:t>
      </w:r>
      <w:hyperlink r:id="rId9" w:history="1">
        <w:r w:rsidRPr="00643DC6">
          <w:rPr>
            <w:rStyle w:val="a3"/>
            <w:color w:val="000000"/>
            <w:sz w:val="26"/>
            <w:szCs w:val="26"/>
          </w:rPr>
          <w:t>http://mo.primorsky.ru/lazovsky</w:t>
        </w:r>
      </w:hyperlink>
    </w:p>
    <w:p w:rsidR="002F3ADD" w:rsidRPr="00643DC6" w:rsidRDefault="002F3ADD" w:rsidP="002F3ADD">
      <w:pPr>
        <w:ind w:firstLine="540"/>
        <w:jc w:val="both"/>
        <w:rPr>
          <w:rFonts w:ascii="Times New Roman" w:hAnsi="Times New Roman" w:cs="Times New Roman"/>
          <w:sz w:val="26"/>
          <w:szCs w:val="26"/>
        </w:rPr>
      </w:pPr>
      <w:r w:rsidRPr="00643DC6">
        <w:rPr>
          <w:rFonts w:ascii="Times New Roman" w:hAnsi="Times New Roman" w:cs="Times New Roman"/>
          <w:sz w:val="26"/>
          <w:szCs w:val="26"/>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2F3ADD" w:rsidRPr="00643DC6" w:rsidRDefault="002F3ADD" w:rsidP="002F3ADD">
      <w:pPr>
        <w:ind w:firstLine="540"/>
        <w:jc w:val="both"/>
        <w:rPr>
          <w:rFonts w:ascii="Times New Roman" w:hAnsi="Times New Roman" w:cs="Times New Roman"/>
          <w:sz w:val="26"/>
          <w:szCs w:val="26"/>
        </w:rPr>
      </w:pPr>
      <w:r w:rsidRPr="00643DC6">
        <w:rPr>
          <w:rFonts w:ascii="Times New Roman" w:hAnsi="Times New Roman" w:cs="Times New Roman"/>
          <w:sz w:val="26"/>
          <w:szCs w:val="26"/>
        </w:rPr>
        <w:lastRenderedPageBreak/>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643DC6">
        <w:rPr>
          <w:rFonts w:ascii="Times New Roman" w:hAnsi="Times New Roman" w:cs="Times New Roman"/>
          <w:sz w:val="26"/>
          <w:szCs w:val="26"/>
        </w:rPr>
        <w:t>представлена</w:t>
      </w:r>
      <w:proofErr w:type="gramEnd"/>
      <w:r w:rsidRPr="00643DC6">
        <w:rPr>
          <w:rFonts w:ascii="Times New Roman" w:hAnsi="Times New Roman" w:cs="Times New Roman"/>
          <w:sz w:val="26"/>
          <w:szCs w:val="26"/>
        </w:rPr>
        <w:t>:</w:t>
      </w:r>
    </w:p>
    <w:p w:rsidR="002F3ADD" w:rsidRPr="00643DC6" w:rsidRDefault="002F3ADD" w:rsidP="002F3ADD">
      <w:pPr>
        <w:ind w:firstLine="540"/>
        <w:jc w:val="both"/>
        <w:rPr>
          <w:rFonts w:ascii="Times New Roman" w:hAnsi="Times New Roman" w:cs="Times New Roman"/>
          <w:sz w:val="26"/>
          <w:szCs w:val="26"/>
        </w:rPr>
      </w:pPr>
      <w:r w:rsidRPr="00643DC6">
        <w:rPr>
          <w:rFonts w:ascii="Times New Roman" w:hAnsi="Times New Roman" w:cs="Times New Roman"/>
          <w:sz w:val="26"/>
          <w:szCs w:val="26"/>
        </w:rPr>
        <w:t xml:space="preserve">а) оформленная в соответствии с </w:t>
      </w:r>
      <w:hyperlink r:id="rId10" w:history="1">
        <w:r w:rsidRPr="00643DC6">
          <w:rPr>
            <w:rStyle w:val="a3"/>
            <w:rFonts w:ascii="Times New Roman" w:hAnsi="Times New Roman" w:cs="Times New Roman"/>
            <w:sz w:val="26"/>
            <w:szCs w:val="26"/>
          </w:rPr>
          <w:t>законодательством</w:t>
        </w:r>
      </w:hyperlink>
      <w:r w:rsidRPr="00643DC6">
        <w:rPr>
          <w:rFonts w:ascii="Times New Roman" w:hAnsi="Times New Roman" w:cs="Times New Roman"/>
          <w:sz w:val="26"/>
          <w:szCs w:val="26"/>
        </w:rPr>
        <w:t xml:space="preserve"> Российской Федерации доверенность (для физических лиц);</w:t>
      </w:r>
    </w:p>
    <w:p w:rsidR="002F3ADD" w:rsidRPr="00643DC6" w:rsidRDefault="002F3ADD" w:rsidP="002F3ADD">
      <w:pPr>
        <w:ind w:firstLine="540"/>
        <w:jc w:val="both"/>
        <w:rPr>
          <w:rFonts w:ascii="Times New Roman" w:hAnsi="Times New Roman" w:cs="Times New Roman"/>
          <w:sz w:val="26"/>
          <w:szCs w:val="26"/>
        </w:rPr>
      </w:pPr>
      <w:r w:rsidRPr="00643DC6">
        <w:rPr>
          <w:rFonts w:ascii="Times New Roman" w:hAnsi="Times New Roman" w:cs="Times New Roman"/>
          <w:sz w:val="26"/>
          <w:szCs w:val="26"/>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2F3ADD" w:rsidRPr="00643DC6" w:rsidRDefault="002F3ADD" w:rsidP="002F3ADD">
      <w:pPr>
        <w:ind w:firstLine="540"/>
        <w:jc w:val="both"/>
        <w:rPr>
          <w:rFonts w:ascii="Times New Roman" w:hAnsi="Times New Roman" w:cs="Times New Roman"/>
          <w:sz w:val="26"/>
          <w:szCs w:val="26"/>
        </w:rPr>
      </w:pPr>
      <w:r w:rsidRPr="00643DC6">
        <w:rPr>
          <w:rFonts w:ascii="Times New Roman" w:hAnsi="Times New Roman" w:cs="Times New Roman"/>
          <w:sz w:val="26"/>
          <w:szCs w:val="26"/>
        </w:rPr>
        <w:t xml:space="preserve">При поступлении жалобы в многофункциональный  центр, жалоба передается в администрацию </w:t>
      </w:r>
      <w:proofErr w:type="spellStart"/>
      <w:r w:rsidRPr="00643DC6">
        <w:rPr>
          <w:rFonts w:ascii="Times New Roman" w:hAnsi="Times New Roman" w:cs="Times New Roman"/>
          <w:sz w:val="26"/>
          <w:szCs w:val="26"/>
        </w:rPr>
        <w:t>Лазовского</w:t>
      </w:r>
      <w:proofErr w:type="spellEnd"/>
      <w:r w:rsidRPr="00643DC6">
        <w:rPr>
          <w:rFonts w:ascii="Times New Roman" w:hAnsi="Times New Roman" w:cs="Times New Roman"/>
          <w:sz w:val="26"/>
          <w:szCs w:val="26"/>
        </w:rPr>
        <w:t xml:space="preserve"> муниципального района в порядке и сроки, установленные соглашением о взаимодействии, но не позднее следующего рабочего дня со дня поступления жалобы.</w:t>
      </w:r>
    </w:p>
    <w:p w:rsidR="002F3ADD" w:rsidRPr="00643DC6" w:rsidRDefault="002F3ADD" w:rsidP="002F3ADD">
      <w:pPr>
        <w:ind w:left="540"/>
        <w:contextualSpacing/>
        <w:jc w:val="both"/>
        <w:rPr>
          <w:rFonts w:ascii="Times New Roman" w:hAnsi="Times New Roman" w:cs="Times New Roman"/>
          <w:sz w:val="26"/>
          <w:szCs w:val="26"/>
        </w:rPr>
      </w:pPr>
      <w:r w:rsidRPr="00643DC6">
        <w:rPr>
          <w:rFonts w:ascii="Times New Roman" w:hAnsi="Times New Roman" w:cs="Times New Roman"/>
          <w:sz w:val="26"/>
          <w:szCs w:val="26"/>
        </w:rPr>
        <w:t xml:space="preserve">5.4. Жалоба должна содержать: </w:t>
      </w:r>
    </w:p>
    <w:p w:rsidR="002F3ADD" w:rsidRPr="00643DC6" w:rsidRDefault="002F3ADD" w:rsidP="002F3ADD">
      <w:pPr>
        <w:ind w:firstLine="540"/>
        <w:jc w:val="both"/>
        <w:rPr>
          <w:rFonts w:ascii="Times New Roman" w:hAnsi="Times New Roman" w:cs="Times New Roman"/>
          <w:sz w:val="26"/>
          <w:szCs w:val="26"/>
        </w:rPr>
      </w:pPr>
      <w:proofErr w:type="gramStart"/>
      <w:r w:rsidRPr="00643DC6">
        <w:rPr>
          <w:rFonts w:ascii="Times New Roman" w:hAnsi="Times New Roman" w:cs="Times New Roman"/>
          <w:sz w:val="26"/>
          <w:szCs w:val="26"/>
        </w:rPr>
        <w:t xml:space="preserve">а) 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 </w:t>
      </w:r>
      <w:proofErr w:type="gramEnd"/>
    </w:p>
    <w:p w:rsidR="002F3ADD" w:rsidRPr="00643DC6" w:rsidRDefault="002F3ADD" w:rsidP="002F3ADD">
      <w:pPr>
        <w:ind w:firstLine="540"/>
        <w:jc w:val="both"/>
        <w:rPr>
          <w:rFonts w:ascii="Times New Roman" w:hAnsi="Times New Roman" w:cs="Times New Roman"/>
          <w:sz w:val="26"/>
          <w:szCs w:val="26"/>
        </w:rPr>
      </w:pPr>
      <w:proofErr w:type="gramStart"/>
      <w:r w:rsidRPr="00643DC6">
        <w:rPr>
          <w:rFonts w:ascii="Times New Roman" w:hAnsi="Times New Roman" w:cs="Times New Roman"/>
          <w:sz w:val="26"/>
          <w:szCs w:val="26"/>
        </w:rPr>
        <w:t>б)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2F3ADD" w:rsidRPr="00643DC6" w:rsidRDefault="002F3ADD" w:rsidP="002F3ADD">
      <w:pPr>
        <w:ind w:firstLine="540"/>
        <w:jc w:val="both"/>
        <w:rPr>
          <w:rFonts w:ascii="Times New Roman" w:hAnsi="Times New Roman" w:cs="Times New Roman"/>
          <w:sz w:val="26"/>
          <w:szCs w:val="26"/>
        </w:rPr>
      </w:pPr>
      <w:r w:rsidRPr="00643DC6">
        <w:rPr>
          <w:rFonts w:ascii="Times New Roman" w:hAnsi="Times New Roman" w:cs="Times New Roman"/>
          <w:sz w:val="26"/>
          <w:szCs w:val="26"/>
        </w:rPr>
        <w:t xml:space="preserve">в)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w:t>
      </w:r>
    </w:p>
    <w:p w:rsidR="002F3ADD" w:rsidRPr="00643DC6" w:rsidRDefault="002F3ADD" w:rsidP="002F3ADD">
      <w:pPr>
        <w:ind w:firstLine="540"/>
        <w:jc w:val="both"/>
        <w:rPr>
          <w:rFonts w:ascii="Times New Roman" w:hAnsi="Times New Roman" w:cs="Times New Roman"/>
          <w:sz w:val="26"/>
          <w:szCs w:val="26"/>
        </w:rPr>
      </w:pPr>
      <w:r w:rsidRPr="00643DC6">
        <w:rPr>
          <w:rFonts w:ascii="Times New Roman" w:hAnsi="Times New Roman" w:cs="Times New Roman"/>
          <w:sz w:val="26"/>
          <w:szCs w:val="26"/>
        </w:rPr>
        <w:t>г) 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2F3ADD" w:rsidRPr="00643DC6" w:rsidRDefault="002F3ADD" w:rsidP="002F3ADD">
      <w:pPr>
        <w:ind w:firstLine="540"/>
        <w:jc w:val="both"/>
        <w:rPr>
          <w:rFonts w:ascii="Times New Roman" w:hAnsi="Times New Roman" w:cs="Times New Roman"/>
          <w:sz w:val="26"/>
          <w:szCs w:val="26"/>
        </w:rPr>
      </w:pPr>
      <w:r w:rsidRPr="00643DC6">
        <w:rPr>
          <w:rFonts w:ascii="Times New Roman" w:hAnsi="Times New Roman" w:cs="Times New Roman"/>
          <w:sz w:val="26"/>
          <w:szCs w:val="26"/>
        </w:rPr>
        <w:lastRenderedPageBreak/>
        <w:t xml:space="preserve">5.5. Жалоба подлежит регистрации в день ее поступления в администрацию </w:t>
      </w:r>
      <w:proofErr w:type="spellStart"/>
      <w:r w:rsidRPr="00643DC6">
        <w:rPr>
          <w:rFonts w:ascii="Times New Roman" w:hAnsi="Times New Roman" w:cs="Times New Roman"/>
          <w:sz w:val="26"/>
          <w:szCs w:val="26"/>
        </w:rPr>
        <w:t>Лазовского</w:t>
      </w:r>
      <w:proofErr w:type="spellEnd"/>
      <w:r w:rsidRPr="00643DC6">
        <w:rPr>
          <w:rFonts w:ascii="Times New Roman" w:hAnsi="Times New Roman" w:cs="Times New Roman"/>
          <w:sz w:val="26"/>
          <w:szCs w:val="26"/>
        </w:rPr>
        <w:t xml:space="preserve"> муниципального района, многофункциональный центр, учредителю многофункционального центра, должностному лицу, уполномоченному нормативным правовым актом Приморского края.</w:t>
      </w:r>
    </w:p>
    <w:p w:rsidR="002F3ADD" w:rsidRPr="00643DC6" w:rsidRDefault="002F3ADD" w:rsidP="002F3ADD">
      <w:pPr>
        <w:ind w:firstLine="540"/>
        <w:jc w:val="both"/>
        <w:rPr>
          <w:rFonts w:ascii="Times New Roman" w:hAnsi="Times New Roman" w:cs="Times New Roman"/>
          <w:sz w:val="26"/>
          <w:szCs w:val="26"/>
        </w:rPr>
      </w:pPr>
      <w:r w:rsidRPr="00643DC6">
        <w:rPr>
          <w:rFonts w:ascii="Times New Roman" w:hAnsi="Times New Roman" w:cs="Times New Roman"/>
          <w:sz w:val="26"/>
          <w:szCs w:val="26"/>
        </w:rPr>
        <w:t>Жалоба, поступившая  в орган, предоставляющий муниципальную услугу, многофункциональный центр, учредителю многофункционального центра, подлежит рассмотрению должностными лицами, указанными в пункте 5.3 настоящего административного регламента, в течение пятнадцати рабочих дней со дня ее регистрации.</w:t>
      </w:r>
    </w:p>
    <w:p w:rsidR="002F3ADD" w:rsidRPr="00643DC6" w:rsidRDefault="002F3ADD" w:rsidP="002F3ADD">
      <w:pPr>
        <w:spacing w:before="280"/>
        <w:ind w:firstLine="540"/>
        <w:contextualSpacing/>
        <w:jc w:val="both"/>
        <w:rPr>
          <w:rFonts w:ascii="Times New Roman" w:hAnsi="Times New Roman" w:cs="Times New Roman"/>
          <w:sz w:val="26"/>
          <w:szCs w:val="26"/>
        </w:rPr>
      </w:pPr>
      <w:r w:rsidRPr="00643DC6">
        <w:rPr>
          <w:rFonts w:ascii="Times New Roman" w:hAnsi="Times New Roman" w:cs="Times New Roman"/>
          <w:sz w:val="26"/>
          <w:szCs w:val="26"/>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2F3ADD" w:rsidRPr="00643DC6" w:rsidRDefault="002F3ADD" w:rsidP="002F3ADD">
      <w:pPr>
        <w:spacing w:before="280"/>
        <w:ind w:firstLine="540"/>
        <w:contextualSpacing/>
        <w:jc w:val="both"/>
        <w:rPr>
          <w:rFonts w:ascii="Times New Roman" w:hAnsi="Times New Roman" w:cs="Times New Roman"/>
          <w:sz w:val="26"/>
          <w:szCs w:val="26"/>
        </w:rPr>
      </w:pPr>
      <w:r w:rsidRPr="00643DC6">
        <w:rPr>
          <w:rFonts w:ascii="Times New Roman" w:hAnsi="Times New Roman" w:cs="Times New Roman"/>
          <w:sz w:val="26"/>
          <w:szCs w:val="26"/>
        </w:rPr>
        <w:t xml:space="preserve">По результатам рассмотрения жалобы должностные лица, указанные в </w:t>
      </w:r>
      <w:hyperlink r:id="rId11" w:history="1">
        <w:r w:rsidRPr="00643DC6">
          <w:rPr>
            <w:rStyle w:val="a3"/>
            <w:rFonts w:ascii="Times New Roman" w:hAnsi="Times New Roman" w:cs="Times New Roman"/>
            <w:sz w:val="26"/>
            <w:szCs w:val="26"/>
          </w:rPr>
          <w:t>пункте 5.3</w:t>
        </w:r>
      </w:hyperlink>
      <w:r w:rsidRPr="00643DC6">
        <w:rPr>
          <w:rFonts w:ascii="Times New Roman" w:hAnsi="Times New Roman" w:cs="Times New Roman"/>
          <w:sz w:val="26"/>
          <w:szCs w:val="26"/>
        </w:rPr>
        <w:t xml:space="preserve"> настоящего административного регламента, принимают одно из следующих решений:</w:t>
      </w:r>
    </w:p>
    <w:p w:rsidR="002F3ADD" w:rsidRPr="00643DC6" w:rsidRDefault="002F3ADD" w:rsidP="002F3ADD">
      <w:pPr>
        <w:ind w:firstLine="540"/>
        <w:jc w:val="both"/>
        <w:rPr>
          <w:rFonts w:ascii="Times New Roman" w:hAnsi="Times New Roman" w:cs="Times New Roman"/>
          <w:sz w:val="26"/>
          <w:szCs w:val="26"/>
        </w:rPr>
      </w:pPr>
      <w:proofErr w:type="gramStart"/>
      <w:r w:rsidRPr="00643DC6">
        <w:rPr>
          <w:rFonts w:ascii="Times New Roman" w:hAnsi="Times New Roman" w:cs="Times New Roman"/>
          <w:sz w:val="26"/>
          <w:szCs w:val="26"/>
        </w:rPr>
        <w:t xml:space="preserve">а) жалоба удовлетворяется, в том числе в форме отмены принятого решения, исправления администрацией </w:t>
      </w:r>
      <w:proofErr w:type="spellStart"/>
      <w:r w:rsidRPr="00643DC6">
        <w:rPr>
          <w:rFonts w:ascii="Times New Roman" w:hAnsi="Times New Roman" w:cs="Times New Roman"/>
          <w:sz w:val="26"/>
          <w:szCs w:val="26"/>
        </w:rPr>
        <w:t>Лазовского</w:t>
      </w:r>
      <w:proofErr w:type="spellEnd"/>
      <w:r w:rsidRPr="00643DC6">
        <w:rPr>
          <w:rFonts w:ascii="Times New Roman" w:hAnsi="Times New Roman" w:cs="Times New Roman"/>
          <w:sz w:val="26"/>
          <w:szCs w:val="26"/>
        </w:rPr>
        <w:t xml:space="preserve"> муниципального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Приморского края, муниципальными правовыми актами </w:t>
      </w:r>
      <w:proofErr w:type="spellStart"/>
      <w:r w:rsidRPr="00643DC6">
        <w:rPr>
          <w:rFonts w:ascii="Times New Roman" w:hAnsi="Times New Roman" w:cs="Times New Roman"/>
          <w:sz w:val="26"/>
          <w:szCs w:val="26"/>
        </w:rPr>
        <w:t>Лазовского</w:t>
      </w:r>
      <w:proofErr w:type="spellEnd"/>
      <w:r w:rsidRPr="00643DC6">
        <w:rPr>
          <w:rFonts w:ascii="Times New Roman" w:hAnsi="Times New Roman" w:cs="Times New Roman"/>
          <w:sz w:val="26"/>
          <w:szCs w:val="26"/>
        </w:rPr>
        <w:t xml:space="preserve"> муниципального района;</w:t>
      </w:r>
      <w:proofErr w:type="gramEnd"/>
    </w:p>
    <w:p w:rsidR="002F3ADD" w:rsidRPr="00643DC6" w:rsidRDefault="002F3ADD" w:rsidP="002F3ADD">
      <w:pPr>
        <w:ind w:firstLine="540"/>
        <w:jc w:val="both"/>
        <w:rPr>
          <w:rFonts w:ascii="Times New Roman" w:hAnsi="Times New Roman" w:cs="Times New Roman"/>
          <w:sz w:val="26"/>
          <w:szCs w:val="26"/>
        </w:rPr>
      </w:pPr>
      <w:r w:rsidRPr="00643DC6">
        <w:rPr>
          <w:rFonts w:ascii="Times New Roman" w:hAnsi="Times New Roman" w:cs="Times New Roman"/>
          <w:sz w:val="26"/>
          <w:szCs w:val="26"/>
        </w:rPr>
        <w:t>б) в удовлетворении жалобы отказывается.</w:t>
      </w:r>
    </w:p>
    <w:p w:rsidR="002F3ADD" w:rsidRPr="00643DC6" w:rsidRDefault="002F3ADD" w:rsidP="002F3ADD">
      <w:pPr>
        <w:ind w:firstLine="540"/>
        <w:jc w:val="both"/>
        <w:rPr>
          <w:rFonts w:ascii="Times New Roman" w:hAnsi="Times New Roman" w:cs="Times New Roman"/>
          <w:sz w:val="26"/>
          <w:szCs w:val="26"/>
        </w:rPr>
      </w:pPr>
      <w:r w:rsidRPr="00643DC6">
        <w:rPr>
          <w:rFonts w:ascii="Times New Roman" w:hAnsi="Times New Roman" w:cs="Times New Roman"/>
          <w:sz w:val="26"/>
          <w:szCs w:val="26"/>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2F3ADD" w:rsidRPr="00643DC6" w:rsidRDefault="002F3ADD" w:rsidP="002F3ADD">
      <w:pPr>
        <w:ind w:firstLine="540"/>
        <w:jc w:val="both"/>
        <w:rPr>
          <w:rFonts w:ascii="Times New Roman" w:hAnsi="Times New Roman" w:cs="Times New Roman"/>
          <w:sz w:val="26"/>
          <w:szCs w:val="26"/>
        </w:rPr>
      </w:pPr>
      <w:r w:rsidRPr="00643DC6">
        <w:rPr>
          <w:rFonts w:ascii="Times New Roman" w:hAnsi="Times New Roman" w:cs="Times New Roman"/>
          <w:sz w:val="26"/>
          <w:szCs w:val="26"/>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643DC6">
        <w:rPr>
          <w:rFonts w:ascii="Times New Roman" w:hAnsi="Times New Roman" w:cs="Times New Roman"/>
          <w:sz w:val="26"/>
          <w:szCs w:val="26"/>
        </w:rPr>
        <w:t>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части 2 статьи 6 Федерального закона от 02.05.2006 № 59-ФЗ «О порядке рассмотрения граждан Российской Федерации» на официальном сайте</w:t>
      </w:r>
      <w:proofErr w:type="gramEnd"/>
      <w:r w:rsidRPr="00643DC6">
        <w:rPr>
          <w:rFonts w:ascii="Times New Roman" w:hAnsi="Times New Roman" w:cs="Times New Roman"/>
          <w:sz w:val="26"/>
          <w:szCs w:val="26"/>
        </w:rPr>
        <w:t xml:space="preserve"> администрации </w:t>
      </w:r>
      <w:proofErr w:type="spellStart"/>
      <w:r w:rsidRPr="00643DC6">
        <w:rPr>
          <w:rFonts w:ascii="Times New Roman" w:hAnsi="Times New Roman" w:cs="Times New Roman"/>
          <w:sz w:val="26"/>
          <w:szCs w:val="26"/>
        </w:rPr>
        <w:t>Лазовского</w:t>
      </w:r>
      <w:proofErr w:type="spellEnd"/>
      <w:r w:rsidRPr="00643DC6">
        <w:rPr>
          <w:rFonts w:ascii="Times New Roman" w:hAnsi="Times New Roman" w:cs="Times New Roman"/>
          <w:sz w:val="26"/>
          <w:szCs w:val="26"/>
        </w:rPr>
        <w:t xml:space="preserve"> муниципального района.</w:t>
      </w:r>
    </w:p>
    <w:p w:rsidR="002F3ADD" w:rsidRPr="00643DC6" w:rsidRDefault="002F3ADD" w:rsidP="002F3ADD">
      <w:pPr>
        <w:ind w:firstLine="540"/>
        <w:jc w:val="both"/>
        <w:rPr>
          <w:rFonts w:ascii="Times New Roman" w:hAnsi="Times New Roman" w:cs="Times New Roman"/>
          <w:sz w:val="26"/>
          <w:szCs w:val="26"/>
        </w:rPr>
      </w:pPr>
      <w:r w:rsidRPr="00643DC6">
        <w:rPr>
          <w:rFonts w:ascii="Times New Roman" w:hAnsi="Times New Roman" w:cs="Times New Roman"/>
          <w:sz w:val="26"/>
          <w:szCs w:val="26"/>
        </w:rPr>
        <w:lastRenderedPageBreak/>
        <w:t>В случае</w:t>
      </w:r>
      <w:proofErr w:type="gramStart"/>
      <w:r w:rsidRPr="00643DC6">
        <w:rPr>
          <w:rFonts w:ascii="Times New Roman" w:hAnsi="Times New Roman" w:cs="Times New Roman"/>
          <w:sz w:val="26"/>
          <w:szCs w:val="26"/>
        </w:rPr>
        <w:t>,</w:t>
      </w:r>
      <w:proofErr w:type="gramEnd"/>
      <w:r w:rsidRPr="00643DC6">
        <w:rPr>
          <w:rFonts w:ascii="Times New Roman" w:hAnsi="Times New Roman" w:cs="Times New Roman"/>
          <w:sz w:val="26"/>
          <w:szCs w:val="26"/>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её регистрации сообщается заявителю, направившему обращение.</w:t>
      </w:r>
    </w:p>
    <w:p w:rsidR="002F3ADD" w:rsidRPr="00643DC6" w:rsidRDefault="002F3ADD" w:rsidP="002F3ADD">
      <w:pPr>
        <w:ind w:firstLine="540"/>
        <w:jc w:val="both"/>
        <w:rPr>
          <w:rFonts w:ascii="Times New Roman" w:hAnsi="Times New Roman" w:cs="Times New Roman"/>
          <w:sz w:val="26"/>
          <w:szCs w:val="26"/>
        </w:rPr>
      </w:pPr>
      <w:proofErr w:type="gramStart"/>
      <w:r w:rsidRPr="00643DC6">
        <w:rPr>
          <w:rFonts w:ascii="Times New Roman" w:hAnsi="Times New Roman" w:cs="Times New Roman"/>
          <w:sz w:val="26"/>
          <w:szCs w:val="26"/>
        </w:rPr>
        <w:t xml:space="preserve">В случае поступления письменной жалобы, содержащей  вопрос, ответ на который размещен в соответствии с частью 4 статьи 10 Федерального закона от 02.05.2006 № 59-ФЗ «О порядке рассмотрения граждан Российской Федерации» на официальном сайте администрации </w:t>
      </w:r>
      <w:proofErr w:type="spellStart"/>
      <w:r w:rsidRPr="00643DC6">
        <w:rPr>
          <w:rFonts w:ascii="Times New Roman" w:hAnsi="Times New Roman" w:cs="Times New Roman"/>
          <w:sz w:val="26"/>
          <w:szCs w:val="26"/>
        </w:rPr>
        <w:t>Лазовского</w:t>
      </w:r>
      <w:proofErr w:type="spellEnd"/>
      <w:r w:rsidRPr="00643DC6">
        <w:rPr>
          <w:rFonts w:ascii="Times New Roman" w:hAnsi="Times New Roman" w:cs="Times New Roman"/>
          <w:sz w:val="26"/>
          <w:szCs w:val="26"/>
        </w:rPr>
        <w:t xml:space="preserve"> муниципального района, гражданину, направившему жалобу, в течение 7 дней со дня её регистрации сообщается электронный адрес официального сайта администрации </w:t>
      </w:r>
      <w:proofErr w:type="spellStart"/>
      <w:r w:rsidRPr="00643DC6">
        <w:rPr>
          <w:rFonts w:ascii="Times New Roman" w:hAnsi="Times New Roman" w:cs="Times New Roman"/>
          <w:sz w:val="26"/>
          <w:szCs w:val="26"/>
        </w:rPr>
        <w:t>Лазовского</w:t>
      </w:r>
      <w:proofErr w:type="spellEnd"/>
      <w:r w:rsidRPr="00643DC6">
        <w:rPr>
          <w:rFonts w:ascii="Times New Roman" w:hAnsi="Times New Roman" w:cs="Times New Roman"/>
          <w:sz w:val="26"/>
          <w:szCs w:val="26"/>
        </w:rPr>
        <w:t xml:space="preserve"> муниципального района, на котором размещен ответ</w:t>
      </w:r>
      <w:proofErr w:type="gramEnd"/>
      <w:r w:rsidRPr="00643DC6">
        <w:rPr>
          <w:rFonts w:ascii="Times New Roman" w:hAnsi="Times New Roman" w:cs="Times New Roman"/>
          <w:sz w:val="26"/>
          <w:szCs w:val="26"/>
        </w:rPr>
        <w:t xml:space="preserve"> на вопрос, поставленный в жалобе, при этом жалоба, содержащая обжалование судебного решения, не возвращается.</w:t>
      </w:r>
    </w:p>
    <w:p w:rsidR="002F3ADD" w:rsidRPr="00643DC6" w:rsidRDefault="002F3ADD" w:rsidP="002F3ADD">
      <w:pPr>
        <w:ind w:firstLine="540"/>
        <w:jc w:val="both"/>
        <w:rPr>
          <w:rFonts w:ascii="Times New Roman" w:hAnsi="Times New Roman" w:cs="Times New Roman"/>
          <w:sz w:val="26"/>
          <w:szCs w:val="26"/>
        </w:rPr>
      </w:pPr>
      <w:r w:rsidRPr="00643DC6">
        <w:rPr>
          <w:rFonts w:ascii="Times New Roman" w:hAnsi="Times New Roman" w:cs="Times New Roman"/>
          <w:sz w:val="26"/>
          <w:szCs w:val="26"/>
        </w:rPr>
        <w:t xml:space="preserve">Должностные лица, указанные в </w:t>
      </w:r>
      <w:hyperlink r:id="rId12" w:history="1">
        <w:r w:rsidRPr="00643DC6">
          <w:rPr>
            <w:rStyle w:val="a3"/>
            <w:rFonts w:ascii="Times New Roman" w:hAnsi="Times New Roman" w:cs="Times New Roman"/>
            <w:sz w:val="26"/>
            <w:szCs w:val="26"/>
          </w:rPr>
          <w:t>пункте 5.3</w:t>
        </w:r>
      </w:hyperlink>
      <w:r w:rsidRPr="00643DC6">
        <w:rPr>
          <w:rFonts w:ascii="Times New Roman" w:hAnsi="Times New Roman" w:cs="Times New Roman"/>
          <w:sz w:val="26"/>
          <w:szCs w:val="26"/>
        </w:rPr>
        <w:t xml:space="preserve"> настоящего административного регламента, отказывают в удовлетворении жалобы в следующих случаях:</w:t>
      </w:r>
    </w:p>
    <w:p w:rsidR="002F3ADD" w:rsidRPr="00643DC6" w:rsidRDefault="002F3ADD" w:rsidP="002F3ADD">
      <w:pPr>
        <w:spacing w:before="280"/>
        <w:ind w:firstLine="540"/>
        <w:contextualSpacing/>
        <w:jc w:val="both"/>
        <w:rPr>
          <w:rFonts w:ascii="Times New Roman" w:hAnsi="Times New Roman" w:cs="Times New Roman"/>
          <w:sz w:val="26"/>
          <w:szCs w:val="26"/>
        </w:rPr>
      </w:pPr>
      <w:r w:rsidRPr="00643DC6">
        <w:rPr>
          <w:rFonts w:ascii="Times New Roman" w:hAnsi="Times New Roman" w:cs="Times New Roman"/>
          <w:sz w:val="26"/>
          <w:szCs w:val="26"/>
        </w:rPr>
        <w:t>наличие вступившего в законную силу решения суда, арбитражного суда по жалобе о том же предмете и по тем же основаниям;</w:t>
      </w:r>
    </w:p>
    <w:p w:rsidR="002F3ADD" w:rsidRPr="00643DC6" w:rsidRDefault="002F3ADD" w:rsidP="002F3ADD">
      <w:pPr>
        <w:spacing w:before="280"/>
        <w:ind w:firstLine="540"/>
        <w:contextualSpacing/>
        <w:jc w:val="both"/>
        <w:rPr>
          <w:rFonts w:ascii="Times New Roman" w:hAnsi="Times New Roman" w:cs="Times New Roman"/>
          <w:sz w:val="26"/>
          <w:szCs w:val="26"/>
        </w:rPr>
      </w:pPr>
      <w:r w:rsidRPr="00643DC6">
        <w:rPr>
          <w:rFonts w:ascii="Times New Roman" w:hAnsi="Times New Roman" w:cs="Times New Roman"/>
          <w:sz w:val="26"/>
          <w:szCs w:val="26"/>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2F3ADD" w:rsidRPr="00643DC6" w:rsidRDefault="002F3ADD" w:rsidP="002F3ADD">
      <w:pPr>
        <w:spacing w:before="280"/>
        <w:ind w:firstLine="540"/>
        <w:contextualSpacing/>
        <w:jc w:val="both"/>
        <w:rPr>
          <w:rFonts w:ascii="Times New Roman" w:hAnsi="Times New Roman" w:cs="Times New Roman"/>
          <w:sz w:val="26"/>
          <w:szCs w:val="26"/>
        </w:rPr>
      </w:pPr>
      <w:r w:rsidRPr="00643DC6">
        <w:rPr>
          <w:rFonts w:ascii="Times New Roman" w:hAnsi="Times New Roman" w:cs="Times New Roman"/>
          <w:sz w:val="26"/>
          <w:szCs w:val="26"/>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2F3ADD" w:rsidRPr="00643DC6" w:rsidRDefault="002F3ADD" w:rsidP="002F3ADD">
      <w:pPr>
        <w:spacing w:before="280"/>
        <w:ind w:firstLine="540"/>
        <w:contextualSpacing/>
        <w:jc w:val="both"/>
        <w:rPr>
          <w:rFonts w:ascii="Times New Roman" w:hAnsi="Times New Roman" w:cs="Times New Roman"/>
          <w:sz w:val="26"/>
          <w:szCs w:val="26"/>
        </w:rPr>
      </w:pPr>
      <w:proofErr w:type="gramStart"/>
      <w:r w:rsidRPr="00643DC6">
        <w:rPr>
          <w:rFonts w:ascii="Times New Roman" w:hAnsi="Times New Roman" w:cs="Times New Roman"/>
          <w:sz w:val="26"/>
          <w:szCs w:val="26"/>
        </w:rPr>
        <w:t xml:space="preserve">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указанные в </w:t>
      </w:r>
      <w:hyperlink r:id="rId13" w:history="1">
        <w:r w:rsidRPr="00643DC6">
          <w:rPr>
            <w:rStyle w:val="a3"/>
            <w:rFonts w:ascii="Times New Roman" w:hAnsi="Times New Roman" w:cs="Times New Roman"/>
            <w:sz w:val="26"/>
            <w:szCs w:val="26"/>
          </w:rPr>
          <w:t>пункте 5.3</w:t>
        </w:r>
      </w:hyperlink>
      <w:r w:rsidRPr="00643DC6">
        <w:rPr>
          <w:rFonts w:ascii="Times New Roman" w:hAnsi="Times New Roman" w:cs="Times New Roman"/>
          <w:sz w:val="26"/>
          <w:szCs w:val="26"/>
        </w:rPr>
        <w:t xml:space="preserve"> настоящего административного регламента,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2F3ADD" w:rsidRPr="00643DC6" w:rsidRDefault="002F3ADD" w:rsidP="002F3ADD">
      <w:pPr>
        <w:spacing w:before="280"/>
        <w:ind w:firstLine="540"/>
        <w:contextualSpacing/>
        <w:jc w:val="both"/>
        <w:rPr>
          <w:rFonts w:ascii="Times New Roman" w:hAnsi="Times New Roman" w:cs="Times New Roman"/>
          <w:sz w:val="26"/>
          <w:szCs w:val="26"/>
        </w:rPr>
      </w:pPr>
      <w:r w:rsidRPr="00643DC6">
        <w:rPr>
          <w:rFonts w:ascii="Times New Roman" w:hAnsi="Times New Roman" w:cs="Times New Roman"/>
          <w:sz w:val="26"/>
          <w:szCs w:val="26"/>
        </w:rPr>
        <w:t>В случае</w:t>
      </w:r>
      <w:proofErr w:type="gramStart"/>
      <w:r w:rsidRPr="00643DC6">
        <w:rPr>
          <w:rFonts w:ascii="Times New Roman" w:hAnsi="Times New Roman" w:cs="Times New Roman"/>
          <w:sz w:val="26"/>
          <w:szCs w:val="26"/>
        </w:rPr>
        <w:t>,</w:t>
      </w:r>
      <w:proofErr w:type="gramEnd"/>
      <w:r w:rsidRPr="00643DC6">
        <w:rPr>
          <w:rFonts w:ascii="Times New Roman" w:hAnsi="Times New Roman" w:cs="Times New Roman"/>
          <w:sz w:val="26"/>
          <w:szCs w:val="26"/>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2F3ADD" w:rsidRPr="00643DC6" w:rsidRDefault="002F3ADD" w:rsidP="002F3ADD">
      <w:pPr>
        <w:spacing w:before="280"/>
        <w:ind w:firstLine="540"/>
        <w:contextualSpacing/>
        <w:jc w:val="both"/>
        <w:rPr>
          <w:rFonts w:ascii="Times New Roman" w:hAnsi="Times New Roman" w:cs="Times New Roman"/>
          <w:sz w:val="26"/>
          <w:szCs w:val="26"/>
        </w:rPr>
      </w:pPr>
      <w:r w:rsidRPr="00643DC6">
        <w:rPr>
          <w:rFonts w:ascii="Times New Roman" w:hAnsi="Times New Roman" w:cs="Times New Roman"/>
          <w:sz w:val="26"/>
          <w:szCs w:val="26"/>
        </w:rPr>
        <w:t>В случае</w:t>
      </w:r>
      <w:proofErr w:type="gramStart"/>
      <w:r w:rsidRPr="00643DC6">
        <w:rPr>
          <w:rFonts w:ascii="Times New Roman" w:hAnsi="Times New Roman" w:cs="Times New Roman"/>
          <w:sz w:val="26"/>
          <w:szCs w:val="26"/>
        </w:rPr>
        <w:t>,</w:t>
      </w:r>
      <w:proofErr w:type="gramEnd"/>
      <w:r w:rsidRPr="00643DC6">
        <w:rPr>
          <w:rFonts w:ascii="Times New Roman" w:hAnsi="Times New Roman" w:cs="Times New Roman"/>
          <w:sz w:val="26"/>
          <w:szCs w:val="26"/>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w:t>
      </w:r>
      <w:proofErr w:type="gramStart"/>
      <w:r w:rsidRPr="00643DC6">
        <w:rPr>
          <w:rFonts w:ascii="Times New Roman" w:hAnsi="Times New Roman" w:cs="Times New Roman"/>
          <w:sz w:val="26"/>
          <w:szCs w:val="26"/>
        </w:rPr>
        <w:lastRenderedPageBreak/>
        <w:t xml:space="preserve">доводы или обстоятельства должностные лица, указанные в </w:t>
      </w:r>
      <w:hyperlink r:id="rId14" w:history="1">
        <w:r w:rsidRPr="00643DC6">
          <w:rPr>
            <w:rStyle w:val="a3"/>
            <w:rFonts w:ascii="Times New Roman" w:hAnsi="Times New Roman" w:cs="Times New Roman"/>
            <w:sz w:val="26"/>
            <w:szCs w:val="26"/>
          </w:rPr>
          <w:t>пункте 5.3</w:t>
        </w:r>
      </w:hyperlink>
      <w:r w:rsidRPr="00643DC6">
        <w:rPr>
          <w:rFonts w:ascii="Times New Roman" w:hAnsi="Times New Roman" w:cs="Times New Roman"/>
          <w:sz w:val="26"/>
          <w:szCs w:val="26"/>
        </w:rPr>
        <w:t xml:space="preserve"> настоящего административного регламента,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w:t>
      </w:r>
      <w:proofErr w:type="gramEnd"/>
      <w:r w:rsidRPr="00643DC6">
        <w:rPr>
          <w:rFonts w:ascii="Times New Roman" w:hAnsi="Times New Roman" w:cs="Times New Roman"/>
          <w:sz w:val="26"/>
          <w:szCs w:val="26"/>
        </w:rPr>
        <w:t xml:space="preserve"> О данном решении гражданин, направивший жалобу, уведомляется в течение тридцати дней со дня регистрации жалобы.</w:t>
      </w:r>
    </w:p>
    <w:p w:rsidR="002F3ADD" w:rsidRPr="00643DC6" w:rsidRDefault="002F3ADD" w:rsidP="002F3ADD">
      <w:pPr>
        <w:spacing w:before="280"/>
        <w:ind w:firstLine="540"/>
        <w:contextualSpacing/>
        <w:jc w:val="both"/>
        <w:rPr>
          <w:rFonts w:ascii="Times New Roman" w:hAnsi="Times New Roman" w:cs="Times New Roman"/>
          <w:sz w:val="26"/>
          <w:szCs w:val="26"/>
        </w:rPr>
      </w:pPr>
      <w:r w:rsidRPr="00643DC6">
        <w:rPr>
          <w:rFonts w:ascii="Times New Roman" w:hAnsi="Times New Roman" w:cs="Times New Roman"/>
          <w:sz w:val="26"/>
          <w:szCs w:val="26"/>
        </w:rPr>
        <w:t>В случае</w:t>
      </w:r>
      <w:proofErr w:type="gramStart"/>
      <w:r w:rsidRPr="00643DC6">
        <w:rPr>
          <w:rFonts w:ascii="Times New Roman" w:hAnsi="Times New Roman" w:cs="Times New Roman"/>
          <w:sz w:val="26"/>
          <w:szCs w:val="26"/>
        </w:rPr>
        <w:t>,</w:t>
      </w:r>
      <w:proofErr w:type="gramEnd"/>
      <w:r w:rsidRPr="00643DC6">
        <w:rPr>
          <w:rFonts w:ascii="Times New Roman" w:hAnsi="Times New Roman" w:cs="Times New Roman"/>
          <w:sz w:val="26"/>
          <w:szCs w:val="26"/>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2F3ADD" w:rsidRPr="00643DC6" w:rsidRDefault="002F3ADD" w:rsidP="002F3ADD">
      <w:pPr>
        <w:ind w:firstLine="540"/>
        <w:jc w:val="both"/>
        <w:rPr>
          <w:rFonts w:ascii="Times New Roman" w:hAnsi="Times New Roman" w:cs="Times New Roman"/>
          <w:sz w:val="26"/>
          <w:szCs w:val="26"/>
        </w:rPr>
      </w:pPr>
      <w:r w:rsidRPr="00643DC6">
        <w:rPr>
          <w:rFonts w:ascii="Times New Roman" w:hAnsi="Times New Roman" w:cs="Times New Roman"/>
          <w:sz w:val="26"/>
          <w:szCs w:val="26"/>
        </w:rPr>
        <w:t xml:space="preserve">5.6.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15" w:history="1">
        <w:r w:rsidRPr="00643DC6">
          <w:rPr>
            <w:rStyle w:val="a3"/>
            <w:rFonts w:ascii="Times New Roman" w:hAnsi="Times New Roman" w:cs="Times New Roman"/>
            <w:sz w:val="26"/>
            <w:szCs w:val="26"/>
          </w:rPr>
          <w:t>статьей 5.63</w:t>
        </w:r>
      </w:hyperlink>
      <w:r w:rsidRPr="00643DC6">
        <w:rPr>
          <w:rFonts w:ascii="Times New Roman" w:hAnsi="Times New Roman" w:cs="Times New Roman"/>
          <w:sz w:val="26"/>
          <w:szCs w:val="26"/>
        </w:rPr>
        <w:t xml:space="preserve"> Кодекса Российской Федерации об административных правонарушениях, или преступления должностные лица, указанные в </w:t>
      </w:r>
      <w:hyperlink r:id="rId16" w:history="1">
        <w:r w:rsidRPr="00643DC6">
          <w:rPr>
            <w:rStyle w:val="a3"/>
            <w:rFonts w:ascii="Times New Roman" w:hAnsi="Times New Roman" w:cs="Times New Roman"/>
            <w:sz w:val="26"/>
            <w:szCs w:val="26"/>
          </w:rPr>
          <w:t>пункте 5.3</w:t>
        </w:r>
      </w:hyperlink>
      <w:r w:rsidRPr="00643DC6">
        <w:rPr>
          <w:rFonts w:ascii="Times New Roman" w:hAnsi="Times New Roman" w:cs="Times New Roman"/>
          <w:sz w:val="26"/>
          <w:szCs w:val="26"/>
        </w:rPr>
        <w:t xml:space="preserve"> настоящего административного регламента, незамедлительно направляют имеющиеся материалы в органы прокуратуры.</w:t>
      </w:r>
    </w:p>
    <w:p w:rsidR="002F3ADD" w:rsidRPr="00643DC6" w:rsidRDefault="002F3ADD" w:rsidP="002F3ADD">
      <w:pPr>
        <w:ind w:firstLine="540"/>
        <w:jc w:val="both"/>
        <w:rPr>
          <w:rFonts w:ascii="Times New Roman" w:hAnsi="Times New Roman" w:cs="Times New Roman"/>
          <w:sz w:val="26"/>
          <w:szCs w:val="26"/>
        </w:rPr>
      </w:pPr>
      <w:r w:rsidRPr="00643DC6">
        <w:rPr>
          <w:rFonts w:ascii="Times New Roman" w:hAnsi="Times New Roman" w:cs="Times New Roman"/>
          <w:sz w:val="26"/>
          <w:szCs w:val="26"/>
        </w:rPr>
        <w:t xml:space="preserve">5.7. Решения, действия (бездействие) администрации </w:t>
      </w:r>
      <w:proofErr w:type="spellStart"/>
      <w:r w:rsidRPr="00643DC6">
        <w:rPr>
          <w:rFonts w:ascii="Times New Roman" w:hAnsi="Times New Roman" w:cs="Times New Roman"/>
          <w:sz w:val="26"/>
          <w:szCs w:val="26"/>
        </w:rPr>
        <w:t>Лазовского</w:t>
      </w:r>
      <w:proofErr w:type="spellEnd"/>
      <w:r w:rsidRPr="00643DC6">
        <w:rPr>
          <w:rFonts w:ascii="Times New Roman" w:hAnsi="Times New Roman" w:cs="Times New Roman"/>
          <w:sz w:val="26"/>
          <w:szCs w:val="26"/>
        </w:rPr>
        <w:t xml:space="preserve"> муниципального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администрации </w:t>
      </w:r>
      <w:proofErr w:type="spellStart"/>
      <w:r w:rsidRPr="00643DC6">
        <w:rPr>
          <w:rFonts w:ascii="Times New Roman" w:hAnsi="Times New Roman" w:cs="Times New Roman"/>
          <w:sz w:val="26"/>
          <w:szCs w:val="26"/>
        </w:rPr>
        <w:t>Лазовского</w:t>
      </w:r>
      <w:proofErr w:type="spellEnd"/>
      <w:r w:rsidRPr="00643DC6">
        <w:rPr>
          <w:rFonts w:ascii="Times New Roman" w:hAnsi="Times New Roman" w:cs="Times New Roman"/>
          <w:sz w:val="26"/>
          <w:szCs w:val="26"/>
        </w:rPr>
        <w:t xml:space="preserve"> муниципального района по результатам рассмотрения жалоб могут быть обжалованы в судебном порядке.</w:t>
      </w:r>
    </w:p>
    <w:p w:rsidR="002F3ADD" w:rsidRPr="00643DC6" w:rsidRDefault="002F3ADD" w:rsidP="002F3ADD">
      <w:pPr>
        <w:spacing w:after="0" w:line="240" w:lineRule="auto"/>
        <w:rPr>
          <w:rFonts w:ascii="Times New Roman" w:hAnsi="Times New Roman" w:cs="Times New Roman"/>
          <w:sz w:val="26"/>
          <w:szCs w:val="26"/>
        </w:rPr>
      </w:pPr>
    </w:p>
    <w:p w:rsidR="002F3ADD" w:rsidRPr="00643DC6" w:rsidRDefault="002F3ADD" w:rsidP="002F3ADD">
      <w:pPr>
        <w:spacing w:after="0" w:line="240" w:lineRule="auto"/>
        <w:ind w:firstLine="709"/>
        <w:jc w:val="center"/>
        <w:rPr>
          <w:rFonts w:ascii="Times New Roman" w:hAnsi="Times New Roman" w:cs="Times New Roman"/>
          <w:sz w:val="26"/>
          <w:szCs w:val="26"/>
        </w:rPr>
      </w:pPr>
      <w:r w:rsidRPr="00643DC6">
        <w:rPr>
          <w:rFonts w:ascii="Times New Roman" w:hAnsi="Times New Roman" w:cs="Times New Roman"/>
          <w:sz w:val="26"/>
          <w:szCs w:val="26"/>
        </w:rPr>
        <w:t>V</w:t>
      </w:r>
      <w:r w:rsidRPr="00643DC6">
        <w:rPr>
          <w:rFonts w:ascii="Times New Roman" w:hAnsi="Times New Roman" w:cs="Times New Roman"/>
          <w:sz w:val="26"/>
          <w:szCs w:val="26"/>
          <w:lang w:val="en-US"/>
        </w:rPr>
        <w:t>I</w:t>
      </w:r>
      <w:r w:rsidRPr="00643DC6">
        <w:rPr>
          <w:rFonts w:ascii="Times New Roman" w:hAnsi="Times New Roman" w:cs="Times New Roman"/>
          <w:sz w:val="26"/>
          <w:szCs w:val="26"/>
        </w:rPr>
        <w:t xml:space="preserve">. АДМИНИСТРАТИВНАЯ ОТВЕТСТВЕННОСТЬ ДОЛЖНОСТНОГО </w:t>
      </w:r>
      <w:proofErr w:type="gramStart"/>
      <w:r w:rsidRPr="00643DC6">
        <w:rPr>
          <w:rFonts w:ascii="Times New Roman" w:hAnsi="Times New Roman" w:cs="Times New Roman"/>
          <w:sz w:val="26"/>
          <w:szCs w:val="26"/>
        </w:rPr>
        <w:t>ЛИЦА ОРГАНА МЕСТНОГО САМОУПРАВЛЕНИЯ МУНИЦИПАЛЬНОГО ОБРАЗОВАНИЯ ПРИМОРСКОГО КРАЯ</w:t>
      </w:r>
      <w:proofErr w:type="gramEnd"/>
      <w:r w:rsidRPr="00643DC6">
        <w:rPr>
          <w:rFonts w:ascii="Times New Roman" w:hAnsi="Times New Roman" w:cs="Times New Roman"/>
          <w:sz w:val="26"/>
          <w:szCs w:val="26"/>
        </w:rPr>
        <w:t xml:space="preserve"> ЛИБО РАБОТНИКА МУНИЦИПАЛЬНОГО УЧРЕЖДЕНИЯ ЗА НАРУШЕНИЕ АДМИНИСТРАТИВНОГО РЕГЛАМЕНТА</w:t>
      </w:r>
    </w:p>
    <w:p w:rsidR="002F3ADD" w:rsidRDefault="002F3ADD" w:rsidP="002F3ADD">
      <w:pPr>
        <w:autoSpaceDE w:val="0"/>
        <w:autoSpaceDN w:val="0"/>
        <w:adjustRightInd w:val="0"/>
        <w:spacing w:after="0" w:line="240" w:lineRule="auto"/>
        <w:ind w:firstLine="540"/>
        <w:jc w:val="both"/>
        <w:rPr>
          <w:rFonts w:ascii="Times New Roman" w:hAnsi="Times New Roman" w:cs="Times New Roman"/>
          <w:sz w:val="28"/>
          <w:szCs w:val="28"/>
        </w:rPr>
      </w:pPr>
    </w:p>
    <w:p w:rsidR="002F3ADD" w:rsidRDefault="002F3ADD" w:rsidP="002F3ADD">
      <w:pPr>
        <w:autoSpaceDE w:val="0"/>
        <w:autoSpaceDN w:val="0"/>
        <w:adjustRightInd w:val="0"/>
        <w:spacing w:after="0" w:line="360" w:lineRule="auto"/>
        <w:ind w:firstLine="539"/>
        <w:jc w:val="both"/>
        <w:rPr>
          <w:rFonts w:ascii="Times New Roman" w:hAnsi="Times New Roman" w:cs="Times New Roman"/>
          <w:sz w:val="24"/>
          <w:szCs w:val="24"/>
        </w:rPr>
      </w:pPr>
      <w:proofErr w:type="gramStart"/>
      <w:r>
        <w:rPr>
          <w:rFonts w:ascii="Times New Roman" w:hAnsi="Times New Roman" w:cs="Times New Roman"/>
          <w:sz w:val="24"/>
          <w:szCs w:val="24"/>
        </w:rPr>
        <w:t xml:space="preserve">Нарушение должностным лицом органа местного самоуправления муниципального образования Приморского края либо работником муниципального учреждения, осуществляющим деятельность по предоставлению муниципальной услуги, настоящего административного регламента, повлекшее </w:t>
      </w:r>
      <w:proofErr w:type="spellStart"/>
      <w:r>
        <w:rPr>
          <w:rFonts w:ascii="Times New Roman" w:hAnsi="Times New Roman" w:cs="Times New Roman"/>
          <w:sz w:val="24"/>
          <w:szCs w:val="24"/>
        </w:rPr>
        <w:t>непредоставление</w:t>
      </w:r>
      <w:proofErr w:type="spellEnd"/>
      <w:r>
        <w:rPr>
          <w:rFonts w:ascii="Times New Roman" w:hAnsi="Times New Roman" w:cs="Times New Roman"/>
          <w:sz w:val="24"/>
          <w:szCs w:val="24"/>
        </w:rPr>
        <w:t xml:space="preserve"> муниципальной услуги заявителю либо предоставление муниципальной услуги заявителю с нарушением установленных сроков, если эти действия (бездействие) не содержат уголовно наказуемого деяния, влечет административную ответственность,  установленную статьей 2.1 Закона Приморского края от 05.03.2007 №44-КЗ «Об административных</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правонарушениях</w:t>
      </w:r>
      <w:proofErr w:type="gramEnd"/>
      <w:r>
        <w:rPr>
          <w:rFonts w:ascii="Times New Roman" w:hAnsi="Times New Roman" w:cs="Times New Roman"/>
          <w:sz w:val="24"/>
          <w:szCs w:val="24"/>
        </w:rPr>
        <w:t xml:space="preserve"> в Приморском крае».</w:t>
      </w:r>
    </w:p>
    <w:p w:rsidR="002F3ADD" w:rsidRDefault="002F3ADD" w:rsidP="002F3ADD">
      <w:pPr>
        <w:rPr>
          <w:rFonts w:ascii="Times New Roman" w:hAnsi="Times New Roman" w:cs="Times New Roman"/>
          <w:sz w:val="24"/>
          <w:szCs w:val="24"/>
        </w:rPr>
      </w:pPr>
      <w:r>
        <w:rPr>
          <w:rFonts w:ascii="Times New Roman" w:hAnsi="Times New Roman" w:cs="Times New Roman"/>
          <w:sz w:val="24"/>
          <w:szCs w:val="24"/>
        </w:rPr>
        <w:br w:type="page"/>
      </w:r>
    </w:p>
    <w:p w:rsidR="002F3ADD" w:rsidRDefault="002F3ADD" w:rsidP="002F3ADD">
      <w:pPr>
        <w:rPr>
          <w:rFonts w:ascii="Times New Roman" w:hAnsi="Times New Roman"/>
          <w:sz w:val="24"/>
          <w:szCs w:val="24"/>
          <w:lang w:eastAsia="ar-SA"/>
        </w:rPr>
      </w:pPr>
    </w:p>
    <w:p w:rsidR="002F3ADD" w:rsidRDefault="002F3ADD" w:rsidP="002F3ADD">
      <w:pPr>
        <w:tabs>
          <w:tab w:val="num" w:pos="432"/>
        </w:tabs>
        <w:spacing w:after="0" w:line="360" w:lineRule="auto"/>
        <w:ind w:left="1066" w:hanging="357"/>
        <w:jc w:val="right"/>
        <w:outlineLvl w:val="0"/>
        <w:rPr>
          <w:rFonts w:ascii="Times New Roman" w:hAnsi="Times New Roman"/>
          <w:sz w:val="24"/>
          <w:szCs w:val="24"/>
          <w:lang w:eastAsia="ar-SA"/>
        </w:rPr>
      </w:pPr>
      <w:r>
        <w:rPr>
          <w:rFonts w:ascii="Times New Roman" w:hAnsi="Times New Roman"/>
          <w:sz w:val="24"/>
          <w:szCs w:val="24"/>
          <w:lang w:eastAsia="ar-SA"/>
        </w:rPr>
        <w:t>Приложение № 1</w:t>
      </w:r>
    </w:p>
    <w:p w:rsidR="002F3ADD" w:rsidRDefault="002F3ADD" w:rsidP="002F3ADD">
      <w:pPr>
        <w:tabs>
          <w:tab w:val="num" w:pos="432"/>
        </w:tabs>
        <w:spacing w:after="0" w:line="360" w:lineRule="auto"/>
        <w:ind w:left="1066" w:hanging="357"/>
        <w:jc w:val="center"/>
        <w:outlineLvl w:val="0"/>
        <w:rPr>
          <w:rFonts w:ascii="Times New Roman" w:hAnsi="Times New Roman"/>
          <w:b/>
          <w:sz w:val="24"/>
          <w:szCs w:val="24"/>
          <w:lang w:eastAsia="ar-SA"/>
        </w:rPr>
      </w:pPr>
    </w:p>
    <w:p w:rsidR="002F3ADD" w:rsidRDefault="002F3ADD" w:rsidP="002F3ADD">
      <w:pPr>
        <w:tabs>
          <w:tab w:val="num" w:pos="432"/>
        </w:tabs>
        <w:spacing w:after="0"/>
        <w:ind w:left="1066" w:hanging="357"/>
        <w:jc w:val="center"/>
        <w:outlineLvl w:val="0"/>
        <w:rPr>
          <w:rFonts w:ascii="Times New Roman" w:hAnsi="Times New Roman"/>
          <w:b/>
          <w:sz w:val="24"/>
          <w:szCs w:val="24"/>
          <w:lang w:eastAsia="ar-SA"/>
        </w:rPr>
      </w:pPr>
      <w:r>
        <w:rPr>
          <w:rFonts w:ascii="Times New Roman" w:hAnsi="Times New Roman"/>
          <w:b/>
          <w:sz w:val="24"/>
          <w:szCs w:val="24"/>
          <w:lang w:eastAsia="ar-SA"/>
        </w:rPr>
        <w:t>Справочная информация 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многофункциональных центров предоставления государственных и муниципальных услуг</w:t>
      </w:r>
    </w:p>
    <w:p w:rsidR="002F3ADD" w:rsidRDefault="002F3ADD" w:rsidP="002F3ADD">
      <w:pPr>
        <w:tabs>
          <w:tab w:val="num" w:pos="432"/>
        </w:tabs>
        <w:spacing w:after="0"/>
        <w:ind w:left="1066" w:hanging="357"/>
        <w:jc w:val="center"/>
        <w:outlineLvl w:val="0"/>
        <w:rPr>
          <w:rFonts w:ascii="Times New Roman" w:hAnsi="Times New Roman"/>
          <w:b/>
          <w:sz w:val="24"/>
          <w:szCs w:val="24"/>
          <w:lang w:eastAsia="ar-SA"/>
        </w:rPr>
      </w:pPr>
    </w:p>
    <w:tbl>
      <w:tblPr>
        <w:tblStyle w:val="ab"/>
        <w:tblW w:w="10314"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1"/>
        <w:gridCol w:w="26"/>
        <w:gridCol w:w="560"/>
        <w:gridCol w:w="35"/>
        <w:gridCol w:w="2316"/>
        <w:gridCol w:w="6929"/>
        <w:gridCol w:w="57"/>
      </w:tblGrid>
      <w:tr w:rsidR="002F3ADD" w:rsidTr="002F3ADD">
        <w:trPr>
          <w:gridAfter w:val="1"/>
          <w:wAfter w:w="57" w:type="dxa"/>
        </w:trPr>
        <w:tc>
          <w:tcPr>
            <w:tcW w:w="417" w:type="dxa"/>
            <w:gridSpan w:val="2"/>
          </w:tcPr>
          <w:p w:rsidR="002F3ADD" w:rsidRDefault="002F3ADD" w:rsidP="002C24B9">
            <w:pPr>
              <w:pStyle w:val="a9"/>
              <w:widowControl w:val="0"/>
              <w:numPr>
                <w:ilvl w:val="0"/>
                <w:numId w:val="12"/>
              </w:numPr>
              <w:autoSpaceDE w:val="0"/>
              <w:autoSpaceDN w:val="0"/>
              <w:adjustRightInd w:val="0"/>
              <w:spacing w:line="360" w:lineRule="auto"/>
              <w:ind w:left="0" w:firstLine="0"/>
              <w:jc w:val="center"/>
              <w:rPr>
                <w:rFonts w:ascii="Times New Roman" w:eastAsia="Times New Roman" w:hAnsi="Times New Roman"/>
                <w:sz w:val="24"/>
                <w:szCs w:val="24"/>
              </w:rPr>
            </w:pPr>
          </w:p>
        </w:tc>
        <w:tc>
          <w:tcPr>
            <w:tcW w:w="9840" w:type="dxa"/>
            <w:gridSpan w:val="4"/>
            <w:tcBorders>
              <w:top w:val="nil"/>
              <w:left w:val="nil"/>
              <w:bottom w:val="single" w:sz="4" w:space="0" w:color="auto"/>
              <w:right w:val="nil"/>
            </w:tcBorders>
            <w:hideMark/>
          </w:tcPr>
          <w:p w:rsidR="002F3ADD" w:rsidRDefault="002F3ADD">
            <w:pPr>
              <w:widowControl w:val="0"/>
              <w:autoSpaceDE w:val="0"/>
              <w:autoSpaceDN w:val="0"/>
              <w:adjustRightInd w:val="0"/>
              <w:spacing w:line="360" w:lineRule="auto"/>
              <w:rPr>
                <w:rFonts w:ascii="Times New Roman" w:eastAsia="Times New Roman" w:hAnsi="Times New Roman"/>
                <w:sz w:val="24"/>
                <w:szCs w:val="24"/>
              </w:rPr>
            </w:pPr>
            <w:r>
              <w:rPr>
                <w:rFonts w:ascii="Times New Roman" w:eastAsia="Times New Roman" w:hAnsi="Times New Roman"/>
                <w:sz w:val="24"/>
                <w:szCs w:val="24"/>
              </w:rPr>
              <w:t xml:space="preserve">Управление образования администрации </w:t>
            </w:r>
            <w:proofErr w:type="spellStart"/>
            <w:r>
              <w:rPr>
                <w:rFonts w:ascii="Times New Roman" w:eastAsia="Times New Roman" w:hAnsi="Times New Roman"/>
                <w:sz w:val="24"/>
                <w:szCs w:val="24"/>
              </w:rPr>
              <w:t>Лазовского</w:t>
            </w:r>
            <w:proofErr w:type="spellEnd"/>
            <w:r>
              <w:rPr>
                <w:rFonts w:ascii="Times New Roman" w:eastAsia="Times New Roman" w:hAnsi="Times New Roman"/>
                <w:sz w:val="24"/>
                <w:szCs w:val="24"/>
              </w:rPr>
              <w:t xml:space="preserve"> муниципального района</w:t>
            </w:r>
          </w:p>
        </w:tc>
      </w:tr>
      <w:tr w:rsidR="002F3ADD" w:rsidTr="002F3ADD">
        <w:trPr>
          <w:gridAfter w:val="1"/>
          <w:wAfter w:w="57" w:type="dxa"/>
        </w:trPr>
        <w:tc>
          <w:tcPr>
            <w:tcW w:w="417" w:type="dxa"/>
            <w:gridSpan w:val="2"/>
          </w:tcPr>
          <w:p w:rsidR="002F3ADD" w:rsidRDefault="002F3ADD">
            <w:pPr>
              <w:pStyle w:val="a9"/>
              <w:widowControl w:val="0"/>
              <w:autoSpaceDE w:val="0"/>
              <w:autoSpaceDN w:val="0"/>
              <w:adjustRightInd w:val="0"/>
              <w:spacing w:line="360" w:lineRule="auto"/>
              <w:ind w:left="142"/>
              <w:rPr>
                <w:rFonts w:ascii="Times New Roman" w:eastAsia="Times New Roman" w:hAnsi="Times New Roman"/>
                <w:sz w:val="24"/>
                <w:szCs w:val="24"/>
              </w:rPr>
            </w:pPr>
          </w:p>
        </w:tc>
        <w:tc>
          <w:tcPr>
            <w:tcW w:w="595" w:type="dxa"/>
            <w:gridSpan w:val="2"/>
            <w:tcBorders>
              <w:top w:val="single" w:sz="4" w:space="0" w:color="auto"/>
              <w:left w:val="nil"/>
              <w:bottom w:val="nil"/>
              <w:right w:val="nil"/>
            </w:tcBorders>
          </w:tcPr>
          <w:p w:rsidR="002F3ADD" w:rsidRDefault="002F3ADD">
            <w:pPr>
              <w:widowControl w:val="0"/>
              <w:autoSpaceDE w:val="0"/>
              <w:autoSpaceDN w:val="0"/>
              <w:adjustRightInd w:val="0"/>
              <w:spacing w:line="360" w:lineRule="auto"/>
              <w:jc w:val="center"/>
              <w:rPr>
                <w:rFonts w:ascii="Times New Roman" w:hAnsi="Times New Roman" w:cs="Times New Roman"/>
                <w:sz w:val="24"/>
                <w:szCs w:val="24"/>
                <w:vertAlign w:val="superscript"/>
              </w:rPr>
            </w:pPr>
          </w:p>
        </w:tc>
        <w:tc>
          <w:tcPr>
            <w:tcW w:w="9245" w:type="dxa"/>
            <w:gridSpan w:val="2"/>
            <w:tcBorders>
              <w:top w:val="single" w:sz="4" w:space="0" w:color="auto"/>
              <w:left w:val="nil"/>
              <w:bottom w:val="nil"/>
              <w:right w:val="nil"/>
            </w:tcBorders>
          </w:tcPr>
          <w:p w:rsidR="002F3ADD" w:rsidRDefault="002F3ADD">
            <w:pPr>
              <w:widowControl w:val="0"/>
              <w:autoSpaceDE w:val="0"/>
              <w:autoSpaceDN w:val="0"/>
              <w:adjustRightInd w:val="0"/>
              <w:spacing w:line="360" w:lineRule="auto"/>
              <w:rPr>
                <w:rFonts w:ascii="Times New Roman" w:hAnsi="Times New Roman" w:cs="Times New Roman"/>
                <w:sz w:val="24"/>
                <w:szCs w:val="24"/>
                <w:vertAlign w:val="superscript"/>
              </w:rPr>
            </w:pPr>
          </w:p>
        </w:tc>
      </w:tr>
      <w:tr w:rsidR="002F3ADD" w:rsidTr="002F3ADD">
        <w:trPr>
          <w:gridAfter w:val="1"/>
          <w:wAfter w:w="57" w:type="dxa"/>
        </w:trPr>
        <w:tc>
          <w:tcPr>
            <w:tcW w:w="417" w:type="dxa"/>
            <w:gridSpan w:val="2"/>
          </w:tcPr>
          <w:p w:rsidR="002F3ADD" w:rsidRDefault="002F3ADD">
            <w:pPr>
              <w:pStyle w:val="a9"/>
              <w:widowControl w:val="0"/>
              <w:tabs>
                <w:tab w:val="left" w:pos="288"/>
              </w:tabs>
              <w:autoSpaceDE w:val="0"/>
              <w:autoSpaceDN w:val="0"/>
              <w:adjustRightInd w:val="0"/>
              <w:spacing w:line="360" w:lineRule="auto"/>
              <w:ind w:left="142"/>
              <w:rPr>
                <w:rFonts w:ascii="Times New Roman" w:eastAsia="Times New Roman" w:hAnsi="Times New Roman"/>
                <w:sz w:val="24"/>
                <w:szCs w:val="24"/>
              </w:rPr>
            </w:pPr>
          </w:p>
        </w:tc>
        <w:tc>
          <w:tcPr>
            <w:tcW w:w="595" w:type="dxa"/>
            <w:gridSpan w:val="2"/>
            <w:hideMark/>
          </w:tcPr>
          <w:p w:rsidR="002F3ADD" w:rsidRDefault="002F3ADD">
            <w:pPr>
              <w:widowControl w:val="0"/>
              <w:autoSpaceDE w:val="0"/>
              <w:autoSpaceDN w:val="0"/>
              <w:adjustRightInd w:val="0"/>
              <w:spacing w:line="360" w:lineRule="auto"/>
              <w:rPr>
                <w:rFonts w:ascii="Times New Roman" w:eastAsia="Times New Roman" w:hAnsi="Times New Roman"/>
                <w:sz w:val="24"/>
                <w:szCs w:val="24"/>
              </w:rPr>
            </w:pPr>
            <w:r>
              <w:rPr>
                <w:rFonts w:ascii="Times New Roman" w:eastAsia="Times New Roman" w:hAnsi="Times New Roman"/>
                <w:sz w:val="24"/>
                <w:szCs w:val="24"/>
              </w:rPr>
              <w:t>1.1.</w:t>
            </w:r>
          </w:p>
        </w:tc>
        <w:tc>
          <w:tcPr>
            <w:tcW w:w="9245" w:type="dxa"/>
            <w:gridSpan w:val="2"/>
            <w:hideMark/>
          </w:tcPr>
          <w:p w:rsidR="002F3ADD" w:rsidRDefault="002F3ADD">
            <w:pPr>
              <w:widowControl w:val="0"/>
              <w:autoSpaceDE w:val="0"/>
              <w:autoSpaceDN w:val="0"/>
              <w:adjustRightInd w:val="0"/>
              <w:spacing w:line="360" w:lineRule="auto"/>
              <w:rPr>
                <w:rFonts w:ascii="Times New Roman" w:eastAsia="Times New Roman" w:hAnsi="Times New Roman"/>
                <w:sz w:val="24"/>
                <w:szCs w:val="24"/>
              </w:rPr>
            </w:pPr>
            <w:r>
              <w:rPr>
                <w:rFonts w:ascii="Times New Roman" w:eastAsia="Times New Roman" w:hAnsi="Times New Roman"/>
                <w:sz w:val="24"/>
                <w:szCs w:val="24"/>
              </w:rPr>
              <w:t>Место нахождения органа, предоставляющего муниципальную услугу:</w:t>
            </w:r>
          </w:p>
        </w:tc>
      </w:tr>
      <w:tr w:rsidR="002F3ADD" w:rsidTr="002F3ADD">
        <w:trPr>
          <w:gridAfter w:val="1"/>
          <w:wAfter w:w="57" w:type="dxa"/>
        </w:trPr>
        <w:tc>
          <w:tcPr>
            <w:tcW w:w="417" w:type="dxa"/>
            <w:gridSpan w:val="2"/>
          </w:tcPr>
          <w:p w:rsidR="002F3ADD" w:rsidRDefault="002F3ADD">
            <w:pPr>
              <w:pStyle w:val="a9"/>
              <w:widowControl w:val="0"/>
              <w:tabs>
                <w:tab w:val="left" w:pos="288"/>
              </w:tabs>
              <w:autoSpaceDE w:val="0"/>
              <w:autoSpaceDN w:val="0"/>
              <w:adjustRightInd w:val="0"/>
              <w:spacing w:line="360" w:lineRule="auto"/>
              <w:ind w:left="142"/>
              <w:rPr>
                <w:rFonts w:ascii="Times New Roman" w:eastAsia="Times New Roman" w:hAnsi="Times New Roman"/>
                <w:sz w:val="24"/>
                <w:szCs w:val="24"/>
              </w:rPr>
            </w:pPr>
          </w:p>
        </w:tc>
        <w:tc>
          <w:tcPr>
            <w:tcW w:w="595" w:type="dxa"/>
            <w:gridSpan w:val="2"/>
          </w:tcPr>
          <w:p w:rsidR="002F3ADD" w:rsidRDefault="002F3ADD">
            <w:pPr>
              <w:widowControl w:val="0"/>
              <w:autoSpaceDE w:val="0"/>
              <w:autoSpaceDN w:val="0"/>
              <w:adjustRightInd w:val="0"/>
              <w:spacing w:line="360" w:lineRule="auto"/>
              <w:jc w:val="center"/>
              <w:rPr>
                <w:rFonts w:ascii="Times New Roman" w:eastAsia="Times New Roman" w:hAnsi="Times New Roman"/>
                <w:sz w:val="24"/>
                <w:szCs w:val="24"/>
              </w:rPr>
            </w:pPr>
          </w:p>
        </w:tc>
        <w:tc>
          <w:tcPr>
            <w:tcW w:w="9245" w:type="dxa"/>
            <w:gridSpan w:val="2"/>
            <w:tcBorders>
              <w:top w:val="nil"/>
              <w:left w:val="nil"/>
              <w:bottom w:val="single" w:sz="4" w:space="0" w:color="auto"/>
              <w:right w:val="nil"/>
            </w:tcBorders>
            <w:hideMark/>
          </w:tcPr>
          <w:p w:rsidR="002F3ADD" w:rsidRDefault="002F3ADD">
            <w:pPr>
              <w:widowControl w:val="0"/>
              <w:autoSpaceDE w:val="0"/>
              <w:autoSpaceDN w:val="0"/>
              <w:adjustRightInd w:val="0"/>
              <w:spacing w:line="360" w:lineRule="auto"/>
              <w:rPr>
                <w:rFonts w:ascii="Times New Roman" w:eastAsia="Times New Roman" w:hAnsi="Times New Roman"/>
                <w:sz w:val="24"/>
                <w:szCs w:val="24"/>
              </w:rPr>
            </w:pPr>
            <w:proofErr w:type="gramStart"/>
            <w:r>
              <w:rPr>
                <w:rFonts w:ascii="Times New Roman" w:eastAsia="Times New Roman" w:hAnsi="Times New Roman"/>
                <w:sz w:val="24"/>
                <w:szCs w:val="24"/>
              </w:rPr>
              <w:t xml:space="preserve">Приморский край,  </w:t>
            </w:r>
            <w:proofErr w:type="spellStart"/>
            <w:r>
              <w:rPr>
                <w:rFonts w:ascii="Times New Roman" w:eastAsia="Times New Roman" w:hAnsi="Times New Roman"/>
                <w:sz w:val="24"/>
                <w:szCs w:val="24"/>
              </w:rPr>
              <w:t>Лазовский</w:t>
            </w:r>
            <w:proofErr w:type="spellEnd"/>
            <w:r>
              <w:rPr>
                <w:rFonts w:ascii="Times New Roman" w:eastAsia="Times New Roman" w:hAnsi="Times New Roman"/>
                <w:sz w:val="24"/>
                <w:szCs w:val="24"/>
              </w:rPr>
              <w:t xml:space="preserve"> район, с. Лазо, ул. Ключевая д.31</w:t>
            </w:r>
            <w:proofErr w:type="gramEnd"/>
          </w:p>
        </w:tc>
      </w:tr>
      <w:tr w:rsidR="002F3ADD" w:rsidTr="002F3ADD">
        <w:trPr>
          <w:gridAfter w:val="1"/>
          <w:wAfter w:w="57" w:type="dxa"/>
        </w:trPr>
        <w:tc>
          <w:tcPr>
            <w:tcW w:w="417" w:type="dxa"/>
            <w:gridSpan w:val="2"/>
          </w:tcPr>
          <w:p w:rsidR="002F3ADD" w:rsidRDefault="002F3ADD">
            <w:pPr>
              <w:pStyle w:val="a9"/>
              <w:widowControl w:val="0"/>
              <w:autoSpaceDE w:val="0"/>
              <w:autoSpaceDN w:val="0"/>
              <w:adjustRightInd w:val="0"/>
              <w:spacing w:line="360" w:lineRule="auto"/>
              <w:ind w:left="142"/>
              <w:rPr>
                <w:rFonts w:ascii="Times New Roman" w:eastAsia="Times New Roman" w:hAnsi="Times New Roman"/>
                <w:sz w:val="24"/>
                <w:szCs w:val="24"/>
              </w:rPr>
            </w:pPr>
          </w:p>
        </w:tc>
        <w:tc>
          <w:tcPr>
            <w:tcW w:w="595" w:type="dxa"/>
            <w:gridSpan w:val="2"/>
          </w:tcPr>
          <w:p w:rsidR="002F3ADD" w:rsidRDefault="002F3ADD">
            <w:pPr>
              <w:widowControl w:val="0"/>
              <w:autoSpaceDE w:val="0"/>
              <w:autoSpaceDN w:val="0"/>
              <w:adjustRightInd w:val="0"/>
              <w:spacing w:line="360" w:lineRule="auto"/>
              <w:jc w:val="center"/>
              <w:rPr>
                <w:rFonts w:ascii="Times New Roman" w:eastAsia="Times New Roman" w:hAnsi="Times New Roman"/>
                <w:sz w:val="24"/>
                <w:szCs w:val="24"/>
              </w:rPr>
            </w:pPr>
          </w:p>
        </w:tc>
        <w:tc>
          <w:tcPr>
            <w:tcW w:w="9245" w:type="dxa"/>
            <w:gridSpan w:val="2"/>
            <w:tcBorders>
              <w:top w:val="single" w:sz="4" w:space="0" w:color="auto"/>
              <w:left w:val="nil"/>
              <w:bottom w:val="nil"/>
              <w:right w:val="nil"/>
            </w:tcBorders>
          </w:tcPr>
          <w:p w:rsidR="002F3ADD" w:rsidRDefault="002F3ADD">
            <w:pPr>
              <w:widowControl w:val="0"/>
              <w:autoSpaceDE w:val="0"/>
              <w:autoSpaceDN w:val="0"/>
              <w:adjustRightInd w:val="0"/>
              <w:spacing w:line="360" w:lineRule="auto"/>
              <w:jc w:val="center"/>
              <w:rPr>
                <w:rFonts w:ascii="Times New Roman" w:eastAsia="Times New Roman" w:hAnsi="Times New Roman"/>
                <w:sz w:val="24"/>
                <w:szCs w:val="24"/>
              </w:rPr>
            </w:pPr>
          </w:p>
        </w:tc>
      </w:tr>
      <w:tr w:rsidR="002F3ADD" w:rsidTr="002F3ADD">
        <w:trPr>
          <w:gridAfter w:val="1"/>
          <w:wAfter w:w="57" w:type="dxa"/>
        </w:trPr>
        <w:tc>
          <w:tcPr>
            <w:tcW w:w="417" w:type="dxa"/>
            <w:gridSpan w:val="2"/>
          </w:tcPr>
          <w:p w:rsidR="002F3ADD" w:rsidRDefault="002F3ADD">
            <w:pPr>
              <w:pStyle w:val="a9"/>
              <w:widowControl w:val="0"/>
              <w:autoSpaceDE w:val="0"/>
              <w:autoSpaceDN w:val="0"/>
              <w:adjustRightInd w:val="0"/>
              <w:spacing w:line="360" w:lineRule="auto"/>
              <w:ind w:left="142"/>
              <w:rPr>
                <w:rFonts w:ascii="Times New Roman" w:eastAsia="Times New Roman" w:hAnsi="Times New Roman"/>
                <w:sz w:val="24"/>
                <w:szCs w:val="24"/>
              </w:rPr>
            </w:pPr>
          </w:p>
        </w:tc>
        <w:tc>
          <w:tcPr>
            <w:tcW w:w="595" w:type="dxa"/>
            <w:gridSpan w:val="2"/>
            <w:hideMark/>
          </w:tcPr>
          <w:p w:rsidR="002F3ADD" w:rsidRDefault="002F3ADD">
            <w:pPr>
              <w:widowControl w:val="0"/>
              <w:autoSpaceDE w:val="0"/>
              <w:autoSpaceDN w:val="0"/>
              <w:adjustRightInd w:val="0"/>
              <w:spacing w:line="360" w:lineRule="auto"/>
              <w:rPr>
                <w:rFonts w:ascii="Times New Roman" w:eastAsia="Times New Roman" w:hAnsi="Times New Roman"/>
                <w:sz w:val="24"/>
                <w:szCs w:val="24"/>
              </w:rPr>
            </w:pPr>
            <w:r>
              <w:rPr>
                <w:rFonts w:ascii="Times New Roman" w:eastAsia="Times New Roman" w:hAnsi="Times New Roman"/>
                <w:sz w:val="24"/>
                <w:szCs w:val="24"/>
              </w:rPr>
              <w:t>1.2.</w:t>
            </w:r>
          </w:p>
        </w:tc>
        <w:tc>
          <w:tcPr>
            <w:tcW w:w="9245" w:type="dxa"/>
            <w:gridSpan w:val="2"/>
            <w:hideMark/>
          </w:tcPr>
          <w:p w:rsidR="002F3ADD" w:rsidRDefault="002F3ADD">
            <w:pPr>
              <w:widowControl w:val="0"/>
              <w:autoSpaceDE w:val="0"/>
              <w:autoSpaceDN w:val="0"/>
              <w:adjustRightInd w:val="0"/>
              <w:spacing w:line="360" w:lineRule="auto"/>
              <w:rPr>
                <w:rFonts w:ascii="Times New Roman" w:hAnsi="Times New Roman" w:cs="Times New Roman"/>
                <w:sz w:val="24"/>
                <w:szCs w:val="24"/>
                <w:vertAlign w:val="superscript"/>
              </w:rPr>
            </w:pPr>
            <w:r>
              <w:rPr>
                <w:rFonts w:ascii="Times New Roman" w:eastAsia="Times New Roman" w:hAnsi="Times New Roman"/>
                <w:sz w:val="24"/>
                <w:szCs w:val="24"/>
              </w:rPr>
              <w:t xml:space="preserve">График работы управления образования, предоставляющего муниципальную услугу: </w:t>
            </w:r>
          </w:p>
        </w:tc>
      </w:tr>
      <w:tr w:rsidR="002F3ADD" w:rsidTr="002F3ADD">
        <w:trPr>
          <w:gridAfter w:val="1"/>
          <w:wAfter w:w="57" w:type="dxa"/>
        </w:trPr>
        <w:tc>
          <w:tcPr>
            <w:tcW w:w="417" w:type="dxa"/>
            <w:gridSpan w:val="2"/>
          </w:tcPr>
          <w:p w:rsidR="002F3ADD" w:rsidRDefault="002F3ADD">
            <w:pPr>
              <w:pStyle w:val="a9"/>
              <w:widowControl w:val="0"/>
              <w:autoSpaceDE w:val="0"/>
              <w:autoSpaceDN w:val="0"/>
              <w:adjustRightInd w:val="0"/>
              <w:spacing w:line="360" w:lineRule="auto"/>
              <w:ind w:left="142"/>
              <w:rPr>
                <w:rFonts w:ascii="Times New Roman" w:eastAsia="Times New Roman" w:hAnsi="Times New Roman"/>
                <w:sz w:val="24"/>
                <w:szCs w:val="24"/>
              </w:rPr>
            </w:pPr>
          </w:p>
        </w:tc>
        <w:tc>
          <w:tcPr>
            <w:tcW w:w="595" w:type="dxa"/>
            <w:gridSpan w:val="2"/>
          </w:tcPr>
          <w:p w:rsidR="002F3ADD" w:rsidRDefault="002F3ADD">
            <w:pPr>
              <w:tabs>
                <w:tab w:val="left" w:pos="1276"/>
              </w:tabs>
              <w:spacing w:line="360" w:lineRule="auto"/>
              <w:ind w:left="596"/>
              <w:jc w:val="both"/>
              <w:rPr>
                <w:rFonts w:ascii="Times New Roman" w:hAnsi="Times New Roman"/>
                <w:noProof/>
                <w:sz w:val="24"/>
                <w:szCs w:val="24"/>
              </w:rPr>
            </w:pPr>
          </w:p>
        </w:tc>
        <w:tc>
          <w:tcPr>
            <w:tcW w:w="2316" w:type="dxa"/>
            <w:hideMark/>
          </w:tcPr>
          <w:p w:rsidR="002F3ADD" w:rsidRDefault="002F3ADD">
            <w:pPr>
              <w:tabs>
                <w:tab w:val="left" w:pos="1276"/>
              </w:tabs>
              <w:spacing w:line="360" w:lineRule="auto"/>
              <w:ind w:left="596"/>
              <w:jc w:val="both"/>
              <w:rPr>
                <w:rFonts w:ascii="Times New Roman" w:hAnsi="Times New Roman"/>
                <w:sz w:val="24"/>
                <w:szCs w:val="24"/>
              </w:rPr>
            </w:pPr>
            <w:r>
              <w:rPr>
                <w:rFonts w:ascii="Times New Roman" w:hAnsi="Times New Roman"/>
                <w:noProof/>
                <w:sz w:val="24"/>
                <w:szCs w:val="24"/>
              </w:rPr>
              <w:t>Понедельник:</w:t>
            </w:r>
          </w:p>
        </w:tc>
        <w:tc>
          <w:tcPr>
            <w:tcW w:w="6929" w:type="dxa"/>
            <w:tcBorders>
              <w:top w:val="nil"/>
              <w:left w:val="nil"/>
              <w:bottom w:val="single" w:sz="4" w:space="0" w:color="auto"/>
              <w:right w:val="nil"/>
            </w:tcBorders>
            <w:hideMark/>
          </w:tcPr>
          <w:p w:rsidR="002F3ADD" w:rsidRDefault="002F3ADD">
            <w:pPr>
              <w:tabs>
                <w:tab w:val="left" w:pos="1276"/>
              </w:tabs>
              <w:spacing w:line="360" w:lineRule="auto"/>
              <w:jc w:val="both"/>
              <w:rPr>
                <w:rFonts w:ascii="Times New Roman" w:hAnsi="Times New Roman"/>
                <w:sz w:val="24"/>
                <w:szCs w:val="24"/>
              </w:rPr>
            </w:pPr>
            <w:r>
              <w:rPr>
                <w:rFonts w:ascii="Times New Roman" w:hAnsi="Times New Roman"/>
                <w:sz w:val="24"/>
                <w:szCs w:val="24"/>
              </w:rPr>
              <w:t>с 9-00ч. до 17-00 ч. перерыв на обед с 13-00 ч. до 14-00 ч.</w:t>
            </w:r>
          </w:p>
        </w:tc>
      </w:tr>
      <w:tr w:rsidR="002F3ADD" w:rsidTr="002F3ADD">
        <w:trPr>
          <w:gridAfter w:val="1"/>
          <w:wAfter w:w="57" w:type="dxa"/>
        </w:trPr>
        <w:tc>
          <w:tcPr>
            <w:tcW w:w="417" w:type="dxa"/>
            <w:gridSpan w:val="2"/>
          </w:tcPr>
          <w:p w:rsidR="002F3ADD" w:rsidRDefault="002F3ADD">
            <w:pPr>
              <w:pStyle w:val="a9"/>
              <w:widowControl w:val="0"/>
              <w:autoSpaceDE w:val="0"/>
              <w:autoSpaceDN w:val="0"/>
              <w:adjustRightInd w:val="0"/>
              <w:spacing w:line="360" w:lineRule="auto"/>
              <w:ind w:left="142"/>
              <w:rPr>
                <w:rFonts w:ascii="Times New Roman" w:eastAsia="Times New Roman" w:hAnsi="Times New Roman"/>
                <w:sz w:val="24"/>
                <w:szCs w:val="24"/>
              </w:rPr>
            </w:pPr>
          </w:p>
        </w:tc>
        <w:tc>
          <w:tcPr>
            <w:tcW w:w="595" w:type="dxa"/>
            <w:gridSpan w:val="2"/>
          </w:tcPr>
          <w:p w:rsidR="002F3ADD" w:rsidRDefault="002F3ADD">
            <w:pPr>
              <w:tabs>
                <w:tab w:val="left" w:pos="1276"/>
              </w:tabs>
              <w:spacing w:line="360" w:lineRule="auto"/>
              <w:ind w:left="596"/>
              <w:jc w:val="both"/>
              <w:rPr>
                <w:rFonts w:ascii="Times New Roman" w:hAnsi="Times New Roman"/>
                <w:noProof/>
                <w:sz w:val="24"/>
                <w:szCs w:val="24"/>
              </w:rPr>
            </w:pPr>
          </w:p>
        </w:tc>
        <w:tc>
          <w:tcPr>
            <w:tcW w:w="2316" w:type="dxa"/>
            <w:hideMark/>
          </w:tcPr>
          <w:p w:rsidR="002F3ADD" w:rsidRDefault="002F3ADD">
            <w:pPr>
              <w:tabs>
                <w:tab w:val="left" w:pos="1276"/>
              </w:tabs>
              <w:spacing w:line="360" w:lineRule="auto"/>
              <w:ind w:left="596"/>
              <w:jc w:val="both"/>
              <w:rPr>
                <w:rFonts w:ascii="Times New Roman" w:hAnsi="Times New Roman"/>
                <w:sz w:val="24"/>
                <w:szCs w:val="24"/>
              </w:rPr>
            </w:pPr>
            <w:r>
              <w:rPr>
                <w:rFonts w:ascii="Times New Roman" w:hAnsi="Times New Roman"/>
                <w:noProof/>
                <w:sz w:val="24"/>
                <w:szCs w:val="24"/>
              </w:rPr>
              <w:t>Вторник:</w:t>
            </w:r>
          </w:p>
        </w:tc>
        <w:tc>
          <w:tcPr>
            <w:tcW w:w="6929" w:type="dxa"/>
            <w:tcBorders>
              <w:top w:val="single" w:sz="4" w:space="0" w:color="auto"/>
              <w:left w:val="nil"/>
              <w:bottom w:val="single" w:sz="4" w:space="0" w:color="auto"/>
              <w:right w:val="nil"/>
            </w:tcBorders>
            <w:hideMark/>
          </w:tcPr>
          <w:p w:rsidR="002F3ADD" w:rsidRDefault="002F3ADD">
            <w:pPr>
              <w:tabs>
                <w:tab w:val="left" w:pos="1276"/>
              </w:tabs>
              <w:spacing w:line="360" w:lineRule="auto"/>
              <w:jc w:val="both"/>
              <w:rPr>
                <w:rFonts w:ascii="Times New Roman" w:hAnsi="Times New Roman"/>
                <w:sz w:val="24"/>
                <w:szCs w:val="24"/>
              </w:rPr>
            </w:pPr>
            <w:r>
              <w:rPr>
                <w:rFonts w:ascii="Times New Roman" w:hAnsi="Times New Roman"/>
                <w:sz w:val="24"/>
                <w:szCs w:val="24"/>
              </w:rPr>
              <w:t>с 9-00ч. до 17-00 ч. перерыв на обед с 13-00 ч. до 14-00 ч.</w:t>
            </w:r>
          </w:p>
        </w:tc>
      </w:tr>
      <w:tr w:rsidR="002F3ADD" w:rsidTr="002F3ADD">
        <w:trPr>
          <w:gridAfter w:val="1"/>
          <w:wAfter w:w="57" w:type="dxa"/>
        </w:trPr>
        <w:tc>
          <w:tcPr>
            <w:tcW w:w="417" w:type="dxa"/>
            <w:gridSpan w:val="2"/>
          </w:tcPr>
          <w:p w:rsidR="002F3ADD" w:rsidRDefault="002F3ADD">
            <w:pPr>
              <w:pStyle w:val="a9"/>
              <w:widowControl w:val="0"/>
              <w:autoSpaceDE w:val="0"/>
              <w:autoSpaceDN w:val="0"/>
              <w:adjustRightInd w:val="0"/>
              <w:spacing w:line="360" w:lineRule="auto"/>
              <w:ind w:left="142"/>
              <w:rPr>
                <w:rFonts w:ascii="Times New Roman" w:eastAsia="Times New Roman" w:hAnsi="Times New Roman"/>
                <w:sz w:val="24"/>
                <w:szCs w:val="24"/>
              </w:rPr>
            </w:pPr>
          </w:p>
        </w:tc>
        <w:tc>
          <w:tcPr>
            <w:tcW w:w="595" w:type="dxa"/>
            <w:gridSpan w:val="2"/>
          </w:tcPr>
          <w:p w:rsidR="002F3ADD" w:rsidRDefault="002F3ADD">
            <w:pPr>
              <w:tabs>
                <w:tab w:val="left" w:pos="1276"/>
              </w:tabs>
              <w:spacing w:line="360" w:lineRule="auto"/>
              <w:ind w:left="596"/>
              <w:jc w:val="both"/>
              <w:rPr>
                <w:rFonts w:ascii="Times New Roman" w:hAnsi="Times New Roman"/>
                <w:noProof/>
                <w:sz w:val="24"/>
                <w:szCs w:val="24"/>
              </w:rPr>
            </w:pPr>
          </w:p>
        </w:tc>
        <w:tc>
          <w:tcPr>
            <w:tcW w:w="2316" w:type="dxa"/>
            <w:hideMark/>
          </w:tcPr>
          <w:p w:rsidR="002F3ADD" w:rsidRDefault="002F3ADD">
            <w:pPr>
              <w:tabs>
                <w:tab w:val="left" w:pos="1276"/>
              </w:tabs>
              <w:spacing w:line="360" w:lineRule="auto"/>
              <w:ind w:left="596"/>
              <w:jc w:val="both"/>
              <w:rPr>
                <w:rFonts w:ascii="Times New Roman" w:hAnsi="Times New Roman"/>
                <w:noProof/>
                <w:sz w:val="24"/>
                <w:szCs w:val="24"/>
              </w:rPr>
            </w:pPr>
            <w:r>
              <w:rPr>
                <w:rFonts w:ascii="Times New Roman" w:hAnsi="Times New Roman"/>
                <w:noProof/>
                <w:sz w:val="24"/>
                <w:szCs w:val="24"/>
                <w:lang w:val="en-US"/>
              </w:rPr>
              <w:t>С</w:t>
            </w:r>
            <w:r>
              <w:rPr>
                <w:rFonts w:ascii="Times New Roman" w:hAnsi="Times New Roman"/>
                <w:noProof/>
                <w:sz w:val="24"/>
                <w:szCs w:val="24"/>
              </w:rPr>
              <w:t>реда:</w:t>
            </w:r>
          </w:p>
        </w:tc>
        <w:tc>
          <w:tcPr>
            <w:tcW w:w="6929" w:type="dxa"/>
            <w:tcBorders>
              <w:top w:val="single" w:sz="4" w:space="0" w:color="auto"/>
              <w:left w:val="nil"/>
              <w:bottom w:val="single" w:sz="4" w:space="0" w:color="auto"/>
              <w:right w:val="nil"/>
            </w:tcBorders>
            <w:hideMark/>
          </w:tcPr>
          <w:p w:rsidR="002F3ADD" w:rsidRDefault="002F3ADD">
            <w:pPr>
              <w:tabs>
                <w:tab w:val="left" w:pos="1276"/>
              </w:tabs>
              <w:spacing w:line="360" w:lineRule="auto"/>
              <w:jc w:val="both"/>
              <w:rPr>
                <w:rFonts w:ascii="Times New Roman" w:hAnsi="Times New Roman"/>
                <w:sz w:val="24"/>
                <w:szCs w:val="24"/>
              </w:rPr>
            </w:pPr>
            <w:r>
              <w:rPr>
                <w:rFonts w:ascii="Times New Roman" w:hAnsi="Times New Roman"/>
                <w:sz w:val="24"/>
                <w:szCs w:val="24"/>
              </w:rPr>
              <w:t>с 9-00ч. до 17-00 ч. перерыв на обед с 13-00 ч. до 14-00 ч.</w:t>
            </w:r>
          </w:p>
        </w:tc>
      </w:tr>
      <w:tr w:rsidR="002F3ADD" w:rsidTr="002F3ADD">
        <w:trPr>
          <w:gridAfter w:val="1"/>
          <w:wAfter w:w="57" w:type="dxa"/>
        </w:trPr>
        <w:tc>
          <w:tcPr>
            <w:tcW w:w="417" w:type="dxa"/>
            <w:gridSpan w:val="2"/>
          </w:tcPr>
          <w:p w:rsidR="002F3ADD" w:rsidRDefault="002F3ADD">
            <w:pPr>
              <w:pStyle w:val="a9"/>
              <w:widowControl w:val="0"/>
              <w:autoSpaceDE w:val="0"/>
              <w:autoSpaceDN w:val="0"/>
              <w:adjustRightInd w:val="0"/>
              <w:spacing w:line="360" w:lineRule="auto"/>
              <w:ind w:left="142"/>
              <w:rPr>
                <w:rFonts w:ascii="Times New Roman" w:eastAsia="Times New Roman" w:hAnsi="Times New Roman"/>
                <w:sz w:val="24"/>
                <w:szCs w:val="24"/>
              </w:rPr>
            </w:pPr>
          </w:p>
        </w:tc>
        <w:tc>
          <w:tcPr>
            <w:tcW w:w="595" w:type="dxa"/>
            <w:gridSpan w:val="2"/>
          </w:tcPr>
          <w:p w:rsidR="002F3ADD" w:rsidRDefault="002F3ADD">
            <w:pPr>
              <w:tabs>
                <w:tab w:val="left" w:pos="1276"/>
              </w:tabs>
              <w:spacing w:line="360" w:lineRule="auto"/>
              <w:ind w:left="596"/>
              <w:jc w:val="both"/>
              <w:rPr>
                <w:rFonts w:ascii="Times New Roman" w:hAnsi="Times New Roman"/>
                <w:noProof/>
                <w:sz w:val="24"/>
                <w:szCs w:val="24"/>
              </w:rPr>
            </w:pPr>
          </w:p>
        </w:tc>
        <w:tc>
          <w:tcPr>
            <w:tcW w:w="2316" w:type="dxa"/>
            <w:hideMark/>
          </w:tcPr>
          <w:p w:rsidR="002F3ADD" w:rsidRDefault="002F3ADD">
            <w:pPr>
              <w:tabs>
                <w:tab w:val="left" w:pos="1276"/>
              </w:tabs>
              <w:spacing w:line="360" w:lineRule="auto"/>
              <w:ind w:left="596"/>
              <w:jc w:val="both"/>
              <w:rPr>
                <w:rFonts w:ascii="Times New Roman" w:hAnsi="Times New Roman"/>
                <w:sz w:val="24"/>
                <w:szCs w:val="24"/>
                <w:lang w:val="en-US"/>
              </w:rPr>
            </w:pPr>
            <w:r>
              <w:rPr>
                <w:rFonts w:ascii="Times New Roman" w:hAnsi="Times New Roman"/>
                <w:noProof/>
                <w:sz w:val="24"/>
                <w:szCs w:val="24"/>
              </w:rPr>
              <w:t>Четверг</w:t>
            </w:r>
            <w:r>
              <w:rPr>
                <w:rFonts w:ascii="Times New Roman" w:hAnsi="Times New Roman"/>
                <w:noProof/>
                <w:sz w:val="24"/>
                <w:szCs w:val="24"/>
                <w:lang w:val="en-US"/>
              </w:rPr>
              <w:t>:</w:t>
            </w:r>
          </w:p>
        </w:tc>
        <w:tc>
          <w:tcPr>
            <w:tcW w:w="6929" w:type="dxa"/>
            <w:tcBorders>
              <w:top w:val="single" w:sz="4" w:space="0" w:color="auto"/>
              <w:left w:val="nil"/>
              <w:bottom w:val="single" w:sz="4" w:space="0" w:color="auto"/>
              <w:right w:val="nil"/>
            </w:tcBorders>
            <w:hideMark/>
          </w:tcPr>
          <w:p w:rsidR="002F3ADD" w:rsidRDefault="002F3ADD">
            <w:pPr>
              <w:tabs>
                <w:tab w:val="left" w:pos="1276"/>
              </w:tabs>
              <w:spacing w:line="360" w:lineRule="auto"/>
              <w:jc w:val="both"/>
              <w:rPr>
                <w:rFonts w:ascii="Times New Roman" w:hAnsi="Times New Roman"/>
                <w:sz w:val="24"/>
                <w:szCs w:val="24"/>
              </w:rPr>
            </w:pPr>
            <w:r>
              <w:rPr>
                <w:rFonts w:ascii="Times New Roman" w:hAnsi="Times New Roman"/>
                <w:sz w:val="24"/>
                <w:szCs w:val="24"/>
              </w:rPr>
              <w:t>с 9-00ч. до 17-00 ч. перерыв на обед с 13-00 ч. до 14-00 ч.</w:t>
            </w:r>
          </w:p>
        </w:tc>
      </w:tr>
      <w:tr w:rsidR="002F3ADD" w:rsidTr="002F3ADD">
        <w:trPr>
          <w:gridAfter w:val="1"/>
          <w:wAfter w:w="57" w:type="dxa"/>
        </w:trPr>
        <w:tc>
          <w:tcPr>
            <w:tcW w:w="417" w:type="dxa"/>
            <w:gridSpan w:val="2"/>
          </w:tcPr>
          <w:p w:rsidR="002F3ADD" w:rsidRDefault="002F3ADD">
            <w:pPr>
              <w:pStyle w:val="a9"/>
              <w:widowControl w:val="0"/>
              <w:autoSpaceDE w:val="0"/>
              <w:autoSpaceDN w:val="0"/>
              <w:adjustRightInd w:val="0"/>
              <w:spacing w:line="360" w:lineRule="auto"/>
              <w:ind w:left="142"/>
              <w:rPr>
                <w:rFonts w:ascii="Times New Roman" w:eastAsia="Times New Roman" w:hAnsi="Times New Roman"/>
                <w:sz w:val="24"/>
                <w:szCs w:val="24"/>
              </w:rPr>
            </w:pPr>
          </w:p>
        </w:tc>
        <w:tc>
          <w:tcPr>
            <w:tcW w:w="595" w:type="dxa"/>
            <w:gridSpan w:val="2"/>
          </w:tcPr>
          <w:p w:rsidR="002F3ADD" w:rsidRDefault="002F3ADD">
            <w:pPr>
              <w:tabs>
                <w:tab w:val="left" w:pos="1276"/>
              </w:tabs>
              <w:spacing w:line="360" w:lineRule="auto"/>
              <w:ind w:left="596"/>
              <w:jc w:val="both"/>
              <w:rPr>
                <w:rFonts w:ascii="Times New Roman" w:hAnsi="Times New Roman"/>
                <w:noProof/>
                <w:sz w:val="24"/>
                <w:szCs w:val="24"/>
              </w:rPr>
            </w:pPr>
          </w:p>
        </w:tc>
        <w:tc>
          <w:tcPr>
            <w:tcW w:w="2316" w:type="dxa"/>
            <w:hideMark/>
          </w:tcPr>
          <w:p w:rsidR="002F3ADD" w:rsidRDefault="002F3ADD">
            <w:pPr>
              <w:tabs>
                <w:tab w:val="left" w:pos="1276"/>
              </w:tabs>
              <w:spacing w:line="360" w:lineRule="auto"/>
              <w:ind w:left="596"/>
              <w:jc w:val="both"/>
              <w:rPr>
                <w:rFonts w:ascii="Times New Roman" w:hAnsi="Times New Roman"/>
                <w:noProof/>
                <w:sz w:val="24"/>
                <w:szCs w:val="24"/>
                <w:lang w:val="en-US"/>
              </w:rPr>
            </w:pPr>
            <w:r>
              <w:rPr>
                <w:rFonts w:ascii="Times New Roman" w:hAnsi="Times New Roman"/>
                <w:noProof/>
                <w:sz w:val="24"/>
                <w:szCs w:val="24"/>
                <w:lang w:val="en-US"/>
              </w:rPr>
              <w:t>Пятница:</w:t>
            </w:r>
          </w:p>
        </w:tc>
        <w:tc>
          <w:tcPr>
            <w:tcW w:w="6929" w:type="dxa"/>
            <w:tcBorders>
              <w:top w:val="single" w:sz="4" w:space="0" w:color="auto"/>
              <w:left w:val="nil"/>
              <w:bottom w:val="single" w:sz="4" w:space="0" w:color="auto"/>
              <w:right w:val="nil"/>
            </w:tcBorders>
            <w:hideMark/>
          </w:tcPr>
          <w:p w:rsidR="002F3ADD" w:rsidRDefault="002F3ADD">
            <w:pPr>
              <w:tabs>
                <w:tab w:val="left" w:pos="1276"/>
              </w:tabs>
              <w:spacing w:line="360" w:lineRule="auto"/>
              <w:jc w:val="both"/>
              <w:rPr>
                <w:rFonts w:ascii="Times New Roman" w:hAnsi="Times New Roman"/>
                <w:sz w:val="24"/>
                <w:szCs w:val="24"/>
              </w:rPr>
            </w:pPr>
            <w:r>
              <w:rPr>
                <w:rFonts w:ascii="Times New Roman" w:hAnsi="Times New Roman"/>
                <w:sz w:val="24"/>
                <w:szCs w:val="24"/>
              </w:rPr>
              <w:t>с 9-00ч. до 17-00 ч. перерыв на обед с 13-00 ч. до 14-00 ч.</w:t>
            </w:r>
          </w:p>
        </w:tc>
      </w:tr>
      <w:tr w:rsidR="002F3ADD" w:rsidTr="002F3ADD">
        <w:trPr>
          <w:gridAfter w:val="1"/>
          <w:wAfter w:w="57" w:type="dxa"/>
        </w:trPr>
        <w:tc>
          <w:tcPr>
            <w:tcW w:w="417" w:type="dxa"/>
            <w:gridSpan w:val="2"/>
          </w:tcPr>
          <w:p w:rsidR="002F3ADD" w:rsidRDefault="002F3ADD">
            <w:pPr>
              <w:pStyle w:val="a9"/>
              <w:widowControl w:val="0"/>
              <w:autoSpaceDE w:val="0"/>
              <w:autoSpaceDN w:val="0"/>
              <w:adjustRightInd w:val="0"/>
              <w:spacing w:line="360" w:lineRule="auto"/>
              <w:ind w:left="142"/>
              <w:rPr>
                <w:rFonts w:ascii="Times New Roman" w:eastAsia="Times New Roman" w:hAnsi="Times New Roman"/>
                <w:sz w:val="24"/>
                <w:szCs w:val="24"/>
              </w:rPr>
            </w:pPr>
          </w:p>
        </w:tc>
        <w:tc>
          <w:tcPr>
            <w:tcW w:w="595" w:type="dxa"/>
            <w:gridSpan w:val="2"/>
          </w:tcPr>
          <w:p w:rsidR="002F3ADD" w:rsidRDefault="002F3ADD">
            <w:pPr>
              <w:tabs>
                <w:tab w:val="left" w:pos="1276"/>
              </w:tabs>
              <w:spacing w:line="360" w:lineRule="auto"/>
              <w:ind w:left="596"/>
              <w:jc w:val="both"/>
              <w:rPr>
                <w:rFonts w:ascii="Times New Roman" w:hAnsi="Times New Roman"/>
                <w:noProof/>
                <w:sz w:val="24"/>
                <w:szCs w:val="24"/>
              </w:rPr>
            </w:pPr>
          </w:p>
        </w:tc>
        <w:tc>
          <w:tcPr>
            <w:tcW w:w="2316" w:type="dxa"/>
            <w:hideMark/>
          </w:tcPr>
          <w:p w:rsidR="002F3ADD" w:rsidRDefault="002F3ADD">
            <w:pPr>
              <w:tabs>
                <w:tab w:val="left" w:pos="1276"/>
              </w:tabs>
              <w:spacing w:line="360" w:lineRule="auto"/>
              <w:ind w:left="596"/>
              <w:jc w:val="both"/>
              <w:rPr>
                <w:rFonts w:ascii="Times New Roman" w:hAnsi="Times New Roman"/>
                <w:noProof/>
                <w:sz w:val="24"/>
                <w:szCs w:val="24"/>
              </w:rPr>
            </w:pPr>
            <w:r>
              <w:rPr>
                <w:rFonts w:ascii="Times New Roman" w:hAnsi="Times New Roman"/>
                <w:noProof/>
                <w:sz w:val="24"/>
                <w:szCs w:val="24"/>
                <w:lang w:val="en-US"/>
              </w:rPr>
              <w:t>Суббота</w:t>
            </w:r>
            <w:r>
              <w:rPr>
                <w:rFonts w:ascii="Times New Roman" w:hAnsi="Times New Roman"/>
                <w:noProof/>
                <w:sz w:val="24"/>
                <w:szCs w:val="24"/>
              </w:rPr>
              <w:t>:</w:t>
            </w:r>
          </w:p>
        </w:tc>
        <w:tc>
          <w:tcPr>
            <w:tcW w:w="6929" w:type="dxa"/>
            <w:tcBorders>
              <w:top w:val="single" w:sz="4" w:space="0" w:color="auto"/>
              <w:left w:val="nil"/>
              <w:bottom w:val="single" w:sz="4" w:space="0" w:color="auto"/>
              <w:right w:val="nil"/>
            </w:tcBorders>
            <w:hideMark/>
          </w:tcPr>
          <w:p w:rsidR="002F3ADD" w:rsidRDefault="002F3ADD">
            <w:pPr>
              <w:tabs>
                <w:tab w:val="left" w:pos="1276"/>
              </w:tabs>
              <w:spacing w:line="360" w:lineRule="auto"/>
              <w:jc w:val="both"/>
              <w:rPr>
                <w:rFonts w:ascii="Times New Roman" w:hAnsi="Times New Roman"/>
                <w:noProof/>
                <w:sz w:val="24"/>
                <w:szCs w:val="24"/>
              </w:rPr>
            </w:pPr>
            <w:r>
              <w:rPr>
                <w:rFonts w:ascii="Times New Roman" w:hAnsi="Times New Roman"/>
                <w:noProof/>
                <w:sz w:val="24"/>
                <w:szCs w:val="24"/>
              </w:rPr>
              <w:t>выходной</w:t>
            </w:r>
          </w:p>
        </w:tc>
      </w:tr>
      <w:tr w:rsidR="002F3ADD" w:rsidTr="002F3ADD">
        <w:trPr>
          <w:gridAfter w:val="1"/>
          <w:wAfter w:w="57" w:type="dxa"/>
        </w:trPr>
        <w:tc>
          <w:tcPr>
            <w:tcW w:w="417" w:type="dxa"/>
            <w:gridSpan w:val="2"/>
          </w:tcPr>
          <w:p w:rsidR="002F3ADD" w:rsidRDefault="002F3ADD">
            <w:pPr>
              <w:pStyle w:val="a9"/>
              <w:widowControl w:val="0"/>
              <w:autoSpaceDE w:val="0"/>
              <w:autoSpaceDN w:val="0"/>
              <w:adjustRightInd w:val="0"/>
              <w:spacing w:line="360" w:lineRule="auto"/>
              <w:ind w:left="142"/>
              <w:rPr>
                <w:rFonts w:ascii="Times New Roman" w:eastAsia="Times New Roman" w:hAnsi="Times New Roman"/>
                <w:sz w:val="24"/>
                <w:szCs w:val="24"/>
              </w:rPr>
            </w:pPr>
          </w:p>
        </w:tc>
        <w:tc>
          <w:tcPr>
            <w:tcW w:w="595" w:type="dxa"/>
            <w:gridSpan w:val="2"/>
          </w:tcPr>
          <w:p w:rsidR="002F3ADD" w:rsidRDefault="002F3ADD">
            <w:pPr>
              <w:tabs>
                <w:tab w:val="left" w:pos="1276"/>
              </w:tabs>
              <w:spacing w:line="360" w:lineRule="auto"/>
              <w:ind w:left="596"/>
              <w:jc w:val="both"/>
              <w:rPr>
                <w:rFonts w:ascii="Times New Roman" w:hAnsi="Times New Roman"/>
                <w:noProof/>
                <w:sz w:val="24"/>
                <w:szCs w:val="24"/>
                <w:lang w:val="en-US"/>
              </w:rPr>
            </w:pPr>
          </w:p>
        </w:tc>
        <w:tc>
          <w:tcPr>
            <w:tcW w:w="2316" w:type="dxa"/>
            <w:hideMark/>
          </w:tcPr>
          <w:p w:rsidR="002F3ADD" w:rsidRDefault="002F3ADD">
            <w:pPr>
              <w:tabs>
                <w:tab w:val="left" w:pos="1276"/>
              </w:tabs>
              <w:spacing w:line="360" w:lineRule="auto"/>
              <w:ind w:left="596"/>
              <w:jc w:val="both"/>
              <w:rPr>
                <w:rFonts w:ascii="Times New Roman" w:hAnsi="Times New Roman"/>
                <w:noProof/>
                <w:sz w:val="24"/>
                <w:szCs w:val="24"/>
                <w:lang w:val="en-US"/>
              </w:rPr>
            </w:pPr>
            <w:r>
              <w:rPr>
                <w:rFonts w:ascii="Times New Roman" w:hAnsi="Times New Roman"/>
                <w:noProof/>
                <w:sz w:val="24"/>
                <w:szCs w:val="24"/>
                <w:lang w:val="en-US"/>
              </w:rPr>
              <w:t>Воскресенье:</w:t>
            </w:r>
          </w:p>
        </w:tc>
        <w:tc>
          <w:tcPr>
            <w:tcW w:w="6929" w:type="dxa"/>
            <w:tcBorders>
              <w:top w:val="single" w:sz="4" w:space="0" w:color="auto"/>
              <w:left w:val="nil"/>
              <w:bottom w:val="single" w:sz="4" w:space="0" w:color="auto"/>
              <w:right w:val="nil"/>
            </w:tcBorders>
            <w:hideMark/>
          </w:tcPr>
          <w:p w:rsidR="002F3ADD" w:rsidRDefault="002F3ADD">
            <w:pPr>
              <w:tabs>
                <w:tab w:val="left" w:pos="1276"/>
              </w:tabs>
              <w:spacing w:line="360" w:lineRule="auto"/>
              <w:jc w:val="both"/>
              <w:rPr>
                <w:rFonts w:ascii="Times New Roman" w:hAnsi="Times New Roman"/>
                <w:noProof/>
                <w:sz w:val="24"/>
                <w:szCs w:val="24"/>
              </w:rPr>
            </w:pPr>
            <w:r>
              <w:rPr>
                <w:rFonts w:ascii="Times New Roman" w:hAnsi="Times New Roman"/>
                <w:noProof/>
                <w:sz w:val="24"/>
                <w:szCs w:val="24"/>
              </w:rPr>
              <w:t>выходной</w:t>
            </w:r>
          </w:p>
        </w:tc>
      </w:tr>
      <w:tr w:rsidR="002F3ADD" w:rsidTr="002F3ADD">
        <w:trPr>
          <w:gridAfter w:val="1"/>
          <w:wAfter w:w="57" w:type="dxa"/>
        </w:trPr>
        <w:tc>
          <w:tcPr>
            <w:tcW w:w="417" w:type="dxa"/>
            <w:gridSpan w:val="2"/>
          </w:tcPr>
          <w:p w:rsidR="002F3ADD" w:rsidRDefault="002F3ADD">
            <w:pPr>
              <w:pStyle w:val="a9"/>
              <w:widowControl w:val="0"/>
              <w:autoSpaceDE w:val="0"/>
              <w:autoSpaceDN w:val="0"/>
              <w:adjustRightInd w:val="0"/>
              <w:spacing w:line="360" w:lineRule="auto"/>
              <w:ind w:left="142"/>
              <w:rPr>
                <w:rFonts w:ascii="Times New Roman" w:eastAsia="Times New Roman" w:hAnsi="Times New Roman"/>
                <w:sz w:val="24"/>
                <w:szCs w:val="24"/>
              </w:rPr>
            </w:pPr>
          </w:p>
        </w:tc>
        <w:tc>
          <w:tcPr>
            <w:tcW w:w="595" w:type="dxa"/>
            <w:gridSpan w:val="2"/>
          </w:tcPr>
          <w:p w:rsidR="002F3ADD" w:rsidRDefault="002F3ADD">
            <w:pPr>
              <w:widowControl w:val="0"/>
              <w:autoSpaceDE w:val="0"/>
              <w:autoSpaceDN w:val="0"/>
              <w:adjustRightInd w:val="0"/>
              <w:spacing w:line="360" w:lineRule="auto"/>
              <w:rPr>
                <w:rFonts w:ascii="Times New Roman" w:eastAsia="Times New Roman" w:hAnsi="Times New Roman"/>
                <w:sz w:val="24"/>
                <w:szCs w:val="24"/>
              </w:rPr>
            </w:pPr>
            <w:r>
              <w:rPr>
                <w:rFonts w:ascii="Times New Roman" w:eastAsia="Times New Roman" w:hAnsi="Times New Roman"/>
                <w:sz w:val="24"/>
                <w:szCs w:val="24"/>
              </w:rPr>
              <w:t>1.3.</w:t>
            </w:r>
          </w:p>
          <w:p w:rsidR="002F3ADD" w:rsidRDefault="002F3ADD">
            <w:pPr>
              <w:widowControl w:val="0"/>
              <w:autoSpaceDE w:val="0"/>
              <w:autoSpaceDN w:val="0"/>
              <w:adjustRightInd w:val="0"/>
              <w:spacing w:line="360" w:lineRule="auto"/>
              <w:rPr>
                <w:rFonts w:ascii="Times New Roman" w:eastAsia="Times New Roman" w:hAnsi="Times New Roman"/>
                <w:sz w:val="24"/>
                <w:szCs w:val="24"/>
              </w:rPr>
            </w:pPr>
          </w:p>
          <w:p w:rsidR="002F3ADD" w:rsidRDefault="002F3ADD">
            <w:pPr>
              <w:widowControl w:val="0"/>
              <w:autoSpaceDE w:val="0"/>
              <w:autoSpaceDN w:val="0"/>
              <w:adjustRightInd w:val="0"/>
              <w:spacing w:line="360" w:lineRule="auto"/>
              <w:rPr>
                <w:rFonts w:ascii="Times New Roman" w:eastAsia="Times New Roman" w:hAnsi="Times New Roman"/>
                <w:sz w:val="24"/>
                <w:szCs w:val="24"/>
              </w:rPr>
            </w:pPr>
          </w:p>
          <w:p w:rsidR="002F3ADD" w:rsidRDefault="002F3ADD">
            <w:pPr>
              <w:widowControl w:val="0"/>
              <w:autoSpaceDE w:val="0"/>
              <w:autoSpaceDN w:val="0"/>
              <w:adjustRightInd w:val="0"/>
              <w:spacing w:line="360" w:lineRule="auto"/>
              <w:rPr>
                <w:rFonts w:ascii="Times New Roman" w:eastAsia="Times New Roman" w:hAnsi="Times New Roman"/>
                <w:sz w:val="24"/>
                <w:szCs w:val="24"/>
              </w:rPr>
            </w:pPr>
          </w:p>
          <w:p w:rsidR="002F3ADD" w:rsidRDefault="002F3ADD">
            <w:pPr>
              <w:widowControl w:val="0"/>
              <w:autoSpaceDE w:val="0"/>
              <w:autoSpaceDN w:val="0"/>
              <w:adjustRightInd w:val="0"/>
              <w:spacing w:line="360" w:lineRule="auto"/>
              <w:rPr>
                <w:rFonts w:ascii="Times New Roman" w:eastAsia="Times New Roman" w:hAnsi="Times New Roman"/>
                <w:sz w:val="24"/>
                <w:szCs w:val="24"/>
              </w:rPr>
            </w:pPr>
          </w:p>
          <w:p w:rsidR="002F3ADD" w:rsidRDefault="002F3ADD">
            <w:pPr>
              <w:widowControl w:val="0"/>
              <w:autoSpaceDE w:val="0"/>
              <w:autoSpaceDN w:val="0"/>
              <w:adjustRightInd w:val="0"/>
              <w:spacing w:line="360" w:lineRule="auto"/>
              <w:rPr>
                <w:rFonts w:ascii="Times New Roman" w:eastAsia="Times New Roman" w:hAnsi="Times New Roman"/>
                <w:sz w:val="24"/>
                <w:szCs w:val="24"/>
              </w:rPr>
            </w:pPr>
          </w:p>
          <w:p w:rsidR="002F3ADD" w:rsidRDefault="002F3ADD">
            <w:pPr>
              <w:widowControl w:val="0"/>
              <w:autoSpaceDE w:val="0"/>
              <w:autoSpaceDN w:val="0"/>
              <w:adjustRightInd w:val="0"/>
              <w:spacing w:line="360" w:lineRule="auto"/>
              <w:rPr>
                <w:rFonts w:ascii="Times New Roman" w:eastAsia="Times New Roman" w:hAnsi="Times New Roman"/>
                <w:sz w:val="24"/>
                <w:szCs w:val="24"/>
              </w:rPr>
            </w:pPr>
          </w:p>
          <w:p w:rsidR="002F3ADD" w:rsidRDefault="002F3ADD">
            <w:pPr>
              <w:widowControl w:val="0"/>
              <w:autoSpaceDE w:val="0"/>
              <w:autoSpaceDN w:val="0"/>
              <w:adjustRightInd w:val="0"/>
              <w:spacing w:line="360" w:lineRule="auto"/>
              <w:rPr>
                <w:rFonts w:ascii="Times New Roman" w:eastAsia="Times New Roman" w:hAnsi="Times New Roman"/>
                <w:sz w:val="24"/>
                <w:szCs w:val="24"/>
              </w:rPr>
            </w:pPr>
          </w:p>
          <w:p w:rsidR="002F3ADD" w:rsidRDefault="002F3ADD">
            <w:pPr>
              <w:widowControl w:val="0"/>
              <w:autoSpaceDE w:val="0"/>
              <w:autoSpaceDN w:val="0"/>
              <w:adjustRightInd w:val="0"/>
              <w:spacing w:line="360" w:lineRule="auto"/>
              <w:rPr>
                <w:rFonts w:ascii="Times New Roman" w:eastAsia="Times New Roman" w:hAnsi="Times New Roman"/>
                <w:sz w:val="24"/>
                <w:szCs w:val="24"/>
              </w:rPr>
            </w:pPr>
          </w:p>
          <w:p w:rsidR="002F3ADD" w:rsidRDefault="002F3ADD">
            <w:pPr>
              <w:widowControl w:val="0"/>
              <w:autoSpaceDE w:val="0"/>
              <w:autoSpaceDN w:val="0"/>
              <w:adjustRightInd w:val="0"/>
              <w:spacing w:line="360" w:lineRule="auto"/>
              <w:rPr>
                <w:rFonts w:ascii="Times New Roman" w:eastAsia="Times New Roman" w:hAnsi="Times New Roman"/>
                <w:sz w:val="24"/>
                <w:szCs w:val="24"/>
              </w:rPr>
            </w:pPr>
            <w:r>
              <w:rPr>
                <w:rFonts w:ascii="Times New Roman" w:eastAsia="Times New Roman" w:hAnsi="Times New Roman"/>
                <w:sz w:val="24"/>
                <w:szCs w:val="24"/>
              </w:rPr>
              <w:t>1.3.</w:t>
            </w:r>
          </w:p>
        </w:tc>
        <w:tc>
          <w:tcPr>
            <w:tcW w:w="9245" w:type="dxa"/>
            <w:gridSpan w:val="2"/>
          </w:tcPr>
          <w:p w:rsidR="002F3ADD" w:rsidRDefault="002F3ADD">
            <w:pPr>
              <w:widowControl w:val="0"/>
              <w:autoSpaceDE w:val="0"/>
              <w:autoSpaceDN w:val="0"/>
              <w:adjustRightInd w:val="0"/>
              <w:spacing w:line="360" w:lineRule="auto"/>
              <w:rPr>
                <w:rFonts w:ascii="Times New Roman" w:eastAsia="Times New Roman" w:hAnsi="Times New Roman"/>
                <w:sz w:val="24"/>
                <w:szCs w:val="24"/>
              </w:rPr>
            </w:pPr>
            <w:r>
              <w:rPr>
                <w:rFonts w:ascii="Times New Roman" w:eastAsia="Times New Roman" w:hAnsi="Times New Roman"/>
                <w:sz w:val="24"/>
                <w:szCs w:val="24"/>
              </w:rPr>
              <w:t>График приема заявителей:</w:t>
            </w:r>
          </w:p>
          <w:p w:rsidR="002F3ADD" w:rsidRDefault="002F3ADD">
            <w:pPr>
              <w:widowControl w:val="0"/>
              <w:autoSpaceDE w:val="0"/>
              <w:autoSpaceDN w:val="0"/>
              <w:adjustRightInd w:val="0"/>
              <w:spacing w:line="360" w:lineRule="auto"/>
              <w:ind w:firstLine="548"/>
              <w:rPr>
                <w:rFonts w:ascii="Times New Roman" w:eastAsia="Times New Roman" w:hAnsi="Times New Roman"/>
                <w:sz w:val="24"/>
                <w:szCs w:val="24"/>
              </w:rPr>
            </w:pPr>
            <w:r>
              <w:rPr>
                <w:rFonts w:ascii="Times New Roman" w:eastAsia="Times New Roman" w:hAnsi="Times New Roman"/>
                <w:sz w:val="24"/>
                <w:szCs w:val="24"/>
              </w:rPr>
              <w:t xml:space="preserve">Понедельник: </w:t>
            </w:r>
            <w:r>
              <w:rPr>
                <w:rFonts w:ascii="Times New Roman" w:hAnsi="Times New Roman"/>
                <w:sz w:val="24"/>
                <w:szCs w:val="24"/>
              </w:rPr>
              <w:t xml:space="preserve"> с 10-00 ч. до 15-00 ч. перерыв на обед с 13-00 ч. до 14-00 ч.</w:t>
            </w:r>
          </w:p>
          <w:p w:rsidR="002F3ADD" w:rsidRDefault="002F3ADD">
            <w:pPr>
              <w:widowControl w:val="0"/>
              <w:autoSpaceDE w:val="0"/>
              <w:autoSpaceDN w:val="0"/>
              <w:adjustRightInd w:val="0"/>
              <w:spacing w:line="360" w:lineRule="auto"/>
              <w:ind w:firstLine="548"/>
              <w:rPr>
                <w:rFonts w:ascii="Times New Roman" w:eastAsia="Times New Roman" w:hAnsi="Times New Roman"/>
                <w:sz w:val="24"/>
                <w:szCs w:val="24"/>
              </w:rPr>
            </w:pPr>
            <w:r>
              <w:rPr>
                <w:rFonts w:ascii="Times New Roman" w:eastAsia="Times New Roman" w:hAnsi="Times New Roman"/>
                <w:sz w:val="24"/>
                <w:szCs w:val="24"/>
              </w:rPr>
              <w:t xml:space="preserve">Вторник:            </w:t>
            </w:r>
            <w:r>
              <w:rPr>
                <w:rFonts w:ascii="Times New Roman" w:hAnsi="Times New Roman"/>
                <w:sz w:val="24"/>
                <w:szCs w:val="24"/>
              </w:rPr>
              <w:t>с 10-00 ч. до 15-00 ч. перерыв на обед с 13-00 ч. до 14-00 ч.</w:t>
            </w:r>
          </w:p>
          <w:p w:rsidR="002F3ADD" w:rsidRDefault="002F3ADD">
            <w:pPr>
              <w:widowControl w:val="0"/>
              <w:autoSpaceDE w:val="0"/>
              <w:autoSpaceDN w:val="0"/>
              <w:adjustRightInd w:val="0"/>
              <w:spacing w:line="360" w:lineRule="auto"/>
              <w:ind w:firstLine="548"/>
              <w:rPr>
                <w:rFonts w:ascii="Times New Roman" w:eastAsia="Times New Roman" w:hAnsi="Times New Roman"/>
                <w:sz w:val="24"/>
                <w:szCs w:val="24"/>
              </w:rPr>
            </w:pPr>
            <w:r>
              <w:rPr>
                <w:rFonts w:ascii="Times New Roman" w:eastAsia="Times New Roman" w:hAnsi="Times New Roman"/>
                <w:sz w:val="24"/>
                <w:szCs w:val="24"/>
              </w:rPr>
              <w:t xml:space="preserve">Среда:                </w:t>
            </w:r>
            <w:r>
              <w:rPr>
                <w:rFonts w:ascii="Times New Roman" w:hAnsi="Times New Roman"/>
                <w:sz w:val="24"/>
                <w:szCs w:val="24"/>
              </w:rPr>
              <w:t>с 10-00 ч. до 15-00 ч. перерыв на обед с 13-00 ч. до 14-00 ч.</w:t>
            </w:r>
          </w:p>
          <w:p w:rsidR="002F3ADD" w:rsidRDefault="002F3ADD">
            <w:pPr>
              <w:widowControl w:val="0"/>
              <w:autoSpaceDE w:val="0"/>
              <w:autoSpaceDN w:val="0"/>
              <w:adjustRightInd w:val="0"/>
              <w:spacing w:line="360" w:lineRule="auto"/>
              <w:ind w:firstLine="548"/>
              <w:rPr>
                <w:rFonts w:ascii="Times New Roman" w:eastAsia="Times New Roman" w:hAnsi="Times New Roman"/>
                <w:sz w:val="24"/>
                <w:szCs w:val="24"/>
              </w:rPr>
            </w:pPr>
            <w:r>
              <w:rPr>
                <w:rFonts w:ascii="Times New Roman" w:eastAsia="Times New Roman" w:hAnsi="Times New Roman"/>
                <w:sz w:val="24"/>
                <w:szCs w:val="24"/>
              </w:rPr>
              <w:t xml:space="preserve">Четверг:            </w:t>
            </w:r>
            <w:r>
              <w:rPr>
                <w:rFonts w:ascii="Times New Roman" w:hAnsi="Times New Roman"/>
                <w:sz w:val="24"/>
                <w:szCs w:val="24"/>
              </w:rPr>
              <w:t>с 10-00 ч. до 15-00 ч. перерыв на обед с 13-00 ч. до 14-00 ч.</w:t>
            </w:r>
          </w:p>
          <w:p w:rsidR="002F3ADD" w:rsidRDefault="002F3ADD">
            <w:pPr>
              <w:widowControl w:val="0"/>
              <w:autoSpaceDE w:val="0"/>
              <w:autoSpaceDN w:val="0"/>
              <w:adjustRightInd w:val="0"/>
              <w:spacing w:line="360" w:lineRule="auto"/>
              <w:ind w:firstLine="548"/>
              <w:rPr>
                <w:rFonts w:ascii="Times New Roman" w:eastAsia="Times New Roman" w:hAnsi="Times New Roman"/>
                <w:sz w:val="24"/>
                <w:szCs w:val="24"/>
              </w:rPr>
            </w:pPr>
            <w:r>
              <w:rPr>
                <w:rFonts w:ascii="Times New Roman" w:eastAsia="Times New Roman" w:hAnsi="Times New Roman"/>
                <w:sz w:val="24"/>
                <w:szCs w:val="24"/>
              </w:rPr>
              <w:t xml:space="preserve">Пятница:           </w:t>
            </w:r>
            <w:r>
              <w:rPr>
                <w:rFonts w:ascii="Times New Roman" w:hAnsi="Times New Roman"/>
                <w:sz w:val="24"/>
                <w:szCs w:val="24"/>
              </w:rPr>
              <w:t>с 10-00 ч. до 15-00 ч. перерыв на обед с 13-00 ч. до 14-00 ч.</w:t>
            </w:r>
          </w:p>
          <w:p w:rsidR="002F3ADD" w:rsidRDefault="002F3ADD">
            <w:pPr>
              <w:widowControl w:val="0"/>
              <w:autoSpaceDE w:val="0"/>
              <w:autoSpaceDN w:val="0"/>
              <w:adjustRightInd w:val="0"/>
              <w:spacing w:line="360" w:lineRule="auto"/>
              <w:ind w:firstLine="548"/>
              <w:rPr>
                <w:rFonts w:ascii="Times New Roman" w:eastAsia="Times New Roman" w:hAnsi="Times New Roman"/>
                <w:sz w:val="24"/>
                <w:szCs w:val="24"/>
              </w:rPr>
            </w:pPr>
            <w:r>
              <w:rPr>
                <w:rFonts w:ascii="Times New Roman" w:eastAsia="Times New Roman" w:hAnsi="Times New Roman"/>
                <w:sz w:val="24"/>
                <w:szCs w:val="24"/>
              </w:rPr>
              <w:t>Суббота:            выходной</w:t>
            </w:r>
          </w:p>
          <w:p w:rsidR="002F3ADD" w:rsidRDefault="002F3ADD">
            <w:pPr>
              <w:widowControl w:val="0"/>
              <w:autoSpaceDE w:val="0"/>
              <w:autoSpaceDN w:val="0"/>
              <w:adjustRightInd w:val="0"/>
              <w:spacing w:line="360" w:lineRule="auto"/>
              <w:ind w:firstLine="548"/>
              <w:rPr>
                <w:rFonts w:ascii="Times New Roman" w:eastAsia="Times New Roman" w:hAnsi="Times New Roman"/>
                <w:sz w:val="24"/>
                <w:szCs w:val="24"/>
              </w:rPr>
            </w:pPr>
            <w:r>
              <w:rPr>
                <w:rFonts w:ascii="Times New Roman" w:eastAsia="Times New Roman" w:hAnsi="Times New Roman"/>
                <w:sz w:val="24"/>
                <w:szCs w:val="24"/>
              </w:rPr>
              <w:t>Воскресенье:     выходной</w:t>
            </w:r>
          </w:p>
          <w:p w:rsidR="002F3ADD" w:rsidRDefault="002F3ADD">
            <w:pPr>
              <w:widowControl w:val="0"/>
              <w:autoSpaceDE w:val="0"/>
              <w:autoSpaceDN w:val="0"/>
              <w:adjustRightInd w:val="0"/>
              <w:spacing w:line="360" w:lineRule="auto"/>
              <w:rPr>
                <w:rFonts w:ascii="Times New Roman" w:eastAsia="Times New Roman" w:hAnsi="Times New Roman"/>
                <w:sz w:val="24"/>
                <w:szCs w:val="24"/>
              </w:rPr>
            </w:pPr>
          </w:p>
          <w:p w:rsidR="002F3ADD" w:rsidRDefault="002F3ADD">
            <w:pPr>
              <w:widowControl w:val="0"/>
              <w:autoSpaceDE w:val="0"/>
              <w:autoSpaceDN w:val="0"/>
              <w:adjustRightInd w:val="0"/>
              <w:spacing w:line="360" w:lineRule="auto"/>
              <w:rPr>
                <w:rFonts w:ascii="Times New Roman" w:eastAsia="Times New Roman" w:hAnsi="Times New Roman"/>
                <w:sz w:val="24"/>
                <w:szCs w:val="24"/>
              </w:rPr>
            </w:pPr>
            <w:r>
              <w:rPr>
                <w:rFonts w:ascii="Times New Roman" w:eastAsia="Times New Roman" w:hAnsi="Times New Roman"/>
                <w:sz w:val="24"/>
                <w:szCs w:val="24"/>
              </w:rPr>
              <w:t>Контактный телефон органа, предоставляющего муниципальную услугу:</w:t>
            </w:r>
          </w:p>
        </w:tc>
      </w:tr>
      <w:tr w:rsidR="002F3ADD" w:rsidTr="002F3ADD">
        <w:trPr>
          <w:gridAfter w:val="1"/>
          <w:wAfter w:w="57" w:type="dxa"/>
        </w:trPr>
        <w:tc>
          <w:tcPr>
            <w:tcW w:w="417" w:type="dxa"/>
            <w:gridSpan w:val="2"/>
          </w:tcPr>
          <w:p w:rsidR="002F3ADD" w:rsidRDefault="002F3ADD">
            <w:pPr>
              <w:pStyle w:val="a9"/>
              <w:widowControl w:val="0"/>
              <w:autoSpaceDE w:val="0"/>
              <w:autoSpaceDN w:val="0"/>
              <w:adjustRightInd w:val="0"/>
              <w:spacing w:line="360" w:lineRule="auto"/>
              <w:ind w:left="142"/>
              <w:rPr>
                <w:rFonts w:ascii="Times New Roman" w:eastAsia="Times New Roman" w:hAnsi="Times New Roman"/>
                <w:sz w:val="24"/>
                <w:szCs w:val="24"/>
              </w:rPr>
            </w:pPr>
          </w:p>
        </w:tc>
        <w:tc>
          <w:tcPr>
            <w:tcW w:w="595" w:type="dxa"/>
            <w:gridSpan w:val="2"/>
          </w:tcPr>
          <w:p w:rsidR="002F3ADD" w:rsidRDefault="002F3ADD">
            <w:pPr>
              <w:widowControl w:val="0"/>
              <w:autoSpaceDE w:val="0"/>
              <w:autoSpaceDN w:val="0"/>
              <w:adjustRightInd w:val="0"/>
              <w:spacing w:line="360" w:lineRule="auto"/>
              <w:jc w:val="center"/>
              <w:rPr>
                <w:rFonts w:ascii="Times New Roman" w:eastAsia="Times New Roman" w:hAnsi="Times New Roman"/>
                <w:sz w:val="24"/>
                <w:szCs w:val="24"/>
              </w:rPr>
            </w:pPr>
          </w:p>
        </w:tc>
        <w:tc>
          <w:tcPr>
            <w:tcW w:w="9245" w:type="dxa"/>
            <w:gridSpan w:val="2"/>
            <w:tcBorders>
              <w:top w:val="nil"/>
              <w:left w:val="nil"/>
              <w:bottom w:val="single" w:sz="4" w:space="0" w:color="auto"/>
              <w:right w:val="nil"/>
            </w:tcBorders>
            <w:hideMark/>
          </w:tcPr>
          <w:p w:rsidR="002F3ADD" w:rsidRDefault="002F3ADD">
            <w:pPr>
              <w:widowControl w:val="0"/>
              <w:autoSpaceDE w:val="0"/>
              <w:autoSpaceDN w:val="0"/>
              <w:adjustRightInd w:val="0"/>
              <w:spacing w:line="360" w:lineRule="auto"/>
              <w:rPr>
                <w:rFonts w:ascii="Times New Roman" w:eastAsia="Times New Roman" w:hAnsi="Times New Roman"/>
                <w:sz w:val="24"/>
                <w:szCs w:val="24"/>
              </w:rPr>
            </w:pPr>
            <w:r>
              <w:rPr>
                <w:rFonts w:ascii="Times New Roman" w:eastAsia="Times New Roman" w:hAnsi="Times New Roman"/>
                <w:sz w:val="24"/>
                <w:szCs w:val="24"/>
              </w:rPr>
              <w:t>8(42377) 20-2-60, 20-0-86</w:t>
            </w:r>
          </w:p>
        </w:tc>
      </w:tr>
      <w:tr w:rsidR="002F3ADD" w:rsidTr="002F3ADD">
        <w:trPr>
          <w:gridAfter w:val="1"/>
          <w:wAfter w:w="57" w:type="dxa"/>
        </w:trPr>
        <w:tc>
          <w:tcPr>
            <w:tcW w:w="417" w:type="dxa"/>
            <w:gridSpan w:val="2"/>
          </w:tcPr>
          <w:p w:rsidR="002F3ADD" w:rsidRDefault="002F3ADD">
            <w:pPr>
              <w:pStyle w:val="a9"/>
              <w:widowControl w:val="0"/>
              <w:autoSpaceDE w:val="0"/>
              <w:autoSpaceDN w:val="0"/>
              <w:adjustRightInd w:val="0"/>
              <w:spacing w:line="360" w:lineRule="auto"/>
              <w:ind w:left="142"/>
              <w:rPr>
                <w:rFonts w:ascii="Times New Roman" w:eastAsia="Times New Roman" w:hAnsi="Times New Roman"/>
                <w:sz w:val="24"/>
                <w:szCs w:val="24"/>
              </w:rPr>
            </w:pPr>
          </w:p>
        </w:tc>
        <w:tc>
          <w:tcPr>
            <w:tcW w:w="595" w:type="dxa"/>
            <w:gridSpan w:val="2"/>
          </w:tcPr>
          <w:p w:rsidR="002F3ADD" w:rsidRDefault="002F3ADD">
            <w:pPr>
              <w:widowControl w:val="0"/>
              <w:autoSpaceDE w:val="0"/>
              <w:autoSpaceDN w:val="0"/>
              <w:adjustRightInd w:val="0"/>
              <w:spacing w:line="360" w:lineRule="auto"/>
              <w:jc w:val="center"/>
              <w:rPr>
                <w:rFonts w:ascii="Times New Roman" w:hAnsi="Times New Roman" w:cs="Times New Roman"/>
                <w:sz w:val="24"/>
                <w:szCs w:val="24"/>
                <w:vertAlign w:val="superscript"/>
              </w:rPr>
            </w:pPr>
          </w:p>
        </w:tc>
        <w:tc>
          <w:tcPr>
            <w:tcW w:w="9245" w:type="dxa"/>
            <w:gridSpan w:val="2"/>
            <w:tcBorders>
              <w:top w:val="single" w:sz="4" w:space="0" w:color="auto"/>
              <w:left w:val="nil"/>
              <w:bottom w:val="nil"/>
              <w:right w:val="nil"/>
            </w:tcBorders>
          </w:tcPr>
          <w:p w:rsidR="002F3ADD" w:rsidRDefault="002F3ADD">
            <w:pPr>
              <w:widowControl w:val="0"/>
              <w:autoSpaceDE w:val="0"/>
              <w:autoSpaceDN w:val="0"/>
              <w:adjustRightInd w:val="0"/>
              <w:spacing w:line="360" w:lineRule="auto"/>
              <w:jc w:val="center"/>
              <w:rPr>
                <w:rFonts w:ascii="Times New Roman" w:hAnsi="Times New Roman" w:cs="Times New Roman"/>
                <w:sz w:val="24"/>
                <w:szCs w:val="24"/>
                <w:vertAlign w:val="superscript"/>
              </w:rPr>
            </w:pPr>
          </w:p>
        </w:tc>
      </w:tr>
      <w:tr w:rsidR="002F3ADD" w:rsidTr="002F3ADD">
        <w:trPr>
          <w:gridAfter w:val="1"/>
          <w:wAfter w:w="57" w:type="dxa"/>
        </w:trPr>
        <w:tc>
          <w:tcPr>
            <w:tcW w:w="417" w:type="dxa"/>
            <w:gridSpan w:val="2"/>
          </w:tcPr>
          <w:p w:rsidR="002F3ADD" w:rsidRDefault="002F3ADD">
            <w:pPr>
              <w:pStyle w:val="a9"/>
              <w:widowControl w:val="0"/>
              <w:autoSpaceDE w:val="0"/>
              <w:autoSpaceDN w:val="0"/>
              <w:adjustRightInd w:val="0"/>
              <w:spacing w:line="360" w:lineRule="auto"/>
              <w:ind w:left="142"/>
              <w:rPr>
                <w:rFonts w:ascii="Times New Roman" w:eastAsia="Times New Roman" w:hAnsi="Times New Roman"/>
                <w:sz w:val="24"/>
                <w:szCs w:val="24"/>
              </w:rPr>
            </w:pPr>
          </w:p>
        </w:tc>
        <w:tc>
          <w:tcPr>
            <w:tcW w:w="595" w:type="dxa"/>
            <w:gridSpan w:val="2"/>
            <w:hideMark/>
          </w:tcPr>
          <w:p w:rsidR="002F3ADD" w:rsidRDefault="002F3ADD">
            <w:pPr>
              <w:widowControl w:val="0"/>
              <w:autoSpaceDE w:val="0"/>
              <w:autoSpaceDN w:val="0"/>
              <w:adjustRightInd w:val="0"/>
              <w:spacing w:line="360" w:lineRule="auto"/>
              <w:rPr>
                <w:rFonts w:ascii="Times New Roman" w:eastAsia="Times New Roman" w:hAnsi="Times New Roman"/>
                <w:sz w:val="24"/>
                <w:szCs w:val="24"/>
              </w:rPr>
            </w:pPr>
            <w:r>
              <w:rPr>
                <w:rFonts w:ascii="Times New Roman" w:eastAsia="Times New Roman" w:hAnsi="Times New Roman"/>
                <w:sz w:val="24"/>
                <w:szCs w:val="24"/>
              </w:rPr>
              <w:t>1.4.</w:t>
            </w:r>
          </w:p>
        </w:tc>
        <w:tc>
          <w:tcPr>
            <w:tcW w:w="9245" w:type="dxa"/>
            <w:gridSpan w:val="2"/>
            <w:hideMark/>
          </w:tcPr>
          <w:p w:rsidR="002F3ADD" w:rsidRDefault="002F3ADD">
            <w:pPr>
              <w:widowControl w:val="0"/>
              <w:autoSpaceDE w:val="0"/>
              <w:autoSpaceDN w:val="0"/>
              <w:adjustRightInd w:val="0"/>
              <w:spacing w:line="360" w:lineRule="auto"/>
              <w:rPr>
                <w:rFonts w:ascii="Times New Roman" w:eastAsia="Times New Roman" w:hAnsi="Times New Roman"/>
                <w:sz w:val="24"/>
                <w:szCs w:val="24"/>
              </w:rPr>
            </w:pPr>
            <w:r>
              <w:rPr>
                <w:rFonts w:ascii="Times New Roman" w:eastAsia="Times New Roman" w:hAnsi="Times New Roman"/>
                <w:sz w:val="24"/>
                <w:szCs w:val="24"/>
              </w:rPr>
              <w:t>Официальный сайт органа, предоставляющего муниципальную услугу, расположен в информационно-телекоммуникационной сети Интернет по адресу:</w:t>
            </w:r>
          </w:p>
        </w:tc>
      </w:tr>
      <w:tr w:rsidR="002F3ADD" w:rsidTr="002F3ADD">
        <w:trPr>
          <w:gridAfter w:val="1"/>
          <w:wAfter w:w="57" w:type="dxa"/>
        </w:trPr>
        <w:tc>
          <w:tcPr>
            <w:tcW w:w="417" w:type="dxa"/>
            <w:gridSpan w:val="2"/>
          </w:tcPr>
          <w:p w:rsidR="002F3ADD" w:rsidRDefault="002F3ADD">
            <w:pPr>
              <w:pStyle w:val="a9"/>
              <w:widowControl w:val="0"/>
              <w:autoSpaceDE w:val="0"/>
              <w:autoSpaceDN w:val="0"/>
              <w:adjustRightInd w:val="0"/>
              <w:spacing w:line="360" w:lineRule="auto"/>
              <w:ind w:left="142"/>
              <w:rPr>
                <w:rFonts w:ascii="Times New Roman" w:eastAsia="Times New Roman" w:hAnsi="Times New Roman"/>
                <w:sz w:val="24"/>
                <w:szCs w:val="24"/>
              </w:rPr>
            </w:pPr>
          </w:p>
        </w:tc>
        <w:tc>
          <w:tcPr>
            <w:tcW w:w="595" w:type="dxa"/>
            <w:gridSpan w:val="2"/>
          </w:tcPr>
          <w:p w:rsidR="002F3ADD" w:rsidRDefault="002F3ADD">
            <w:pPr>
              <w:widowControl w:val="0"/>
              <w:autoSpaceDE w:val="0"/>
              <w:autoSpaceDN w:val="0"/>
              <w:adjustRightInd w:val="0"/>
              <w:spacing w:line="360" w:lineRule="auto"/>
              <w:jc w:val="center"/>
              <w:rPr>
                <w:rFonts w:ascii="Times New Roman" w:eastAsia="Times New Roman" w:hAnsi="Times New Roman"/>
                <w:sz w:val="24"/>
                <w:szCs w:val="24"/>
              </w:rPr>
            </w:pPr>
          </w:p>
        </w:tc>
        <w:tc>
          <w:tcPr>
            <w:tcW w:w="9245" w:type="dxa"/>
            <w:gridSpan w:val="2"/>
            <w:tcBorders>
              <w:top w:val="nil"/>
              <w:left w:val="nil"/>
              <w:bottom w:val="single" w:sz="4" w:space="0" w:color="auto"/>
              <w:right w:val="nil"/>
            </w:tcBorders>
            <w:hideMark/>
          </w:tcPr>
          <w:p w:rsidR="002F3ADD" w:rsidRDefault="002F3ADD">
            <w:pPr>
              <w:widowControl w:val="0"/>
              <w:autoSpaceDE w:val="0"/>
              <w:autoSpaceDN w:val="0"/>
              <w:adjustRightInd w:val="0"/>
              <w:spacing w:line="360" w:lineRule="auto"/>
              <w:rPr>
                <w:rFonts w:ascii="Times New Roman" w:eastAsia="Times New Roman" w:hAnsi="Times New Roman"/>
                <w:sz w:val="24"/>
                <w:szCs w:val="24"/>
                <w:lang w:val="en-US"/>
              </w:rPr>
            </w:pPr>
            <w:r>
              <w:rPr>
                <w:rFonts w:ascii="Times New Roman" w:eastAsia="Times New Roman" w:hAnsi="Times New Roman"/>
                <w:sz w:val="24"/>
                <w:szCs w:val="24"/>
                <w:lang w:val="en-US"/>
              </w:rPr>
              <w:t>Laz-obr.ucoz.ru</w:t>
            </w:r>
          </w:p>
        </w:tc>
      </w:tr>
      <w:tr w:rsidR="002F3ADD" w:rsidTr="002F3ADD">
        <w:trPr>
          <w:gridAfter w:val="1"/>
          <w:wAfter w:w="57" w:type="dxa"/>
        </w:trPr>
        <w:tc>
          <w:tcPr>
            <w:tcW w:w="417" w:type="dxa"/>
            <w:gridSpan w:val="2"/>
          </w:tcPr>
          <w:p w:rsidR="002F3ADD" w:rsidRDefault="002F3ADD">
            <w:pPr>
              <w:pStyle w:val="a9"/>
              <w:widowControl w:val="0"/>
              <w:autoSpaceDE w:val="0"/>
              <w:autoSpaceDN w:val="0"/>
              <w:adjustRightInd w:val="0"/>
              <w:spacing w:line="360" w:lineRule="auto"/>
              <w:ind w:left="142"/>
              <w:rPr>
                <w:rFonts w:ascii="Times New Roman" w:eastAsia="Times New Roman" w:hAnsi="Times New Roman"/>
                <w:sz w:val="24"/>
                <w:szCs w:val="24"/>
              </w:rPr>
            </w:pPr>
          </w:p>
        </w:tc>
        <w:tc>
          <w:tcPr>
            <w:tcW w:w="595" w:type="dxa"/>
            <w:gridSpan w:val="2"/>
          </w:tcPr>
          <w:p w:rsidR="002F3ADD" w:rsidRDefault="002F3ADD">
            <w:pPr>
              <w:widowControl w:val="0"/>
              <w:autoSpaceDE w:val="0"/>
              <w:autoSpaceDN w:val="0"/>
              <w:adjustRightInd w:val="0"/>
              <w:spacing w:line="360" w:lineRule="auto"/>
              <w:rPr>
                <w:rFonts w:ascii="Times New Roman" w:hAnsi="Times New Roman"/>
                <w:sz w:val="24"/>
                <w:szCs w:val="24"/>
              </w:rPr>
            </w:pPr>
          </w:p>
        </w:tc>
        <w:tc>
          <w:tcPr>
            <w:tcW w:w="9245" w:type="dxa"/>
            <w:gridSpan w:val="2"/>
            <w:tcBorders>
              <w:top w:val="single" w:sz="4" w:space="0" w:color="auto"/>
              <w:left w:val="nil"/>
              <w:bottom w:val="nil"/>
              <w:right w:val="nil"/>
            </w:tcBorders>
          </w:tcPr>
          <w:p w:rsidR="002F3ADD" w:rsidRDefault="002F3ADD">
            <w:pPr>
              <w:widowControl w:val="0"/>
              <w:autoSpaceDE w:val="0"/>
              <w:autoSpaceDN w:val="0"/>
              <w:adjustRightInd w:val="0"/>
              <w:spacing w:line="360" w:lineRule="auto"/>
              <w:rPr>
                <w:rFonts w:ascii="Times New Roman" w:hAnsi="Times New Roman"/>
                <w:sz w:val="24"/>
                <w:szCs w:val="24"/>
              </w:rPr>
            </w:pPr>
          </w:p>
        </w:tc>
      </w:tr>
      <w:tr w:rsidR="002F3ADD" w:rsidTr="002F3ADD">
        <w:trPr>
          <w:gridAfter w:val="1"/>
          <w:wAfter w:w="57" w:type="dxa"/>
        </w:trPr>
        <w:tc>
          <w:tcPr>
            <w:tcW w:w="417" w:type="dxa"/>
            <w:gridSpan w:val="2"/>
          </w:tcPr>
          <w:p w:rsidR="002F3ADD" w:rsidRDefault="002F3ADD">
            <w:pPr>
              <w:pStyle w:val="a9"/>
              <w:widowControl w:val="0"/>
              <w:autoSpaceDE w:val="0"/>
              <w:autoSpaceDN w:val="0"/>
              <w:adjustRightInd w:val="0"/>
              <w:spacing w:line="360" w:lineRule="auto"/>
              <w:ind w:left="142"/>
              <w:rPr>
                <w:rFonts w:ascii="Times New Roman" w:eastAsia="Times New Roman" w:hAnsi="Times New Roman"/>
                <w:sz w:val="24"/>
                <w:szCs w:val="24"/>
              </w:rPr>
            </w:pPr>
          </w:p>
        </w:tc>
        <w:tc>
          <w:tcPr>
            <w:tcW w:w="595" w:type="dxa"/>
            <w:gridSpan w:val="2"/>
            <w:hideMark/>
          </w:tcPr>
          <w:p w:rsidR="002F3ADD" w:rsidRDefault="002F3ADD">
            <w:pPr>
              <w:widowControl w:val="0"/>
              <w:autoSpaceDE w:val="0"/>
              <w:autoSpaceDN w:val="0"/>
              <w:adjustRightInd w:val="0"/>
              <w:spacing w:line="360" w:lineRule="auto"/>
              <w:rPr>
                <w:rFonts w:ascii="Times New Roman" w:eastAsia="Times New Roman" w:hAnsi="Times New Roman"/>
                <w:sz w:val="24"/>
                <w:szCs w:val="24"/>
              </w:rPr>
            </w:pPr>
            <w:r>
              <w:rPr>
                <w:rFonts w:ascii="Times New Roman" w:eastAsia="Times New Roman" w:hAnsi="Times New Roman"/>
                <w:sz w:val="24"/>
                <w:szCs w:val="24"/>
              </w:rPr>
              <w:t>1.5</w:t>
            </w:r>
          </w:p>
        </w:tc>
        <w:tc>
          <w:tcPr>
            <w:tcW w:w="9245" w:type="dxa"/>
            <w:gridSpan w:val="2"/>
            <w:hideMark/>
          </w:tcPr>
          <w:p w:rsidR="002F3ADD" w:rsidRDefault="002F3ADD">
            <w:pPr>
              <w:widowControl w:val="0"/>
              <w:autoSpaceDE w:val="0"/>
              <w:autoSpaceDN w:val="0"/>
              <w:adjustRightInd w:val="0"/>
              <w:spacing w:line="360" w:lineRule="auto"/>
              <w:rPr>
                <w:rFonts w:ascii="Times New Roman" w:eastAsia="Times New Roman" w:hAnsi="Times New Roman"/>
                <w:sz w:val="24"/>
                <w:szCs w:val="24"/>
              </w:rPr>
            </w:pPr>
            <w:r>
              <w:rPr>
                <w:rFonts w:ascii="Times New Roman" w:eastAsia="Times New Roman" w:hAnsi="Times New Roman"/>
                <w:sz w:val="24"/>
                <w:szCs w:val="24"/>
              </w:rPr>
              <w:t>Адрес электронной почты органа, предоставляющего муниципальную услугу:</w:t>
            </w:r>
          </w:p>
        </w:tc>
      </w:tr>
      <w:tr w:rsidR="002F3ADD" w:rsidTr="002F3ADD">
        <w:trPr>
          <w:gridAfter w:val="1"/>
          <w:wAfter w:w="57" w:type="dxa"/>
        </w:trPr>
        <w:tc>
          <w:tcPr>
            <w:tcW w:w="417" w:type="dxa"/>
            <w:gridSpan w:val="2"/>
          </w:tcPr>
          <w:p w:rsidR="002F3ADD" w:rsidRDefault="002F3ADD">
            <w:pPr>
              <w:pStyle w:val="a9"/>
              <w:widowControl w:val="0"/>
              <w:autoSpaceDE w:val="0"/>
              <w:autoSpaceDN w:val="0"/>
              <w:adjustRightInd w:val="0"/>
              <w:spacing w:line="360" w:lineRule="auto"/>
              <w:ind w:left="142"/>
              <w:rPr>
                <w:rFonts w:ascii="Times New Roman" w:eastAsia="Times New Roman" w:hAnsi="Times New Roman"/>
                <w:sz w:val="24"/>
                <w:szCs w:val="24"/>
              </w:rPr>
            </w:pPr>
          </w:p>
        </w:tc>
        <w:tc>
          <w:tcPr>
            <w:tcW w:w="595" w:type="dxa"/>
            <w:gridSpan w:val="2"/>
          </w:tcPr>
          <w:p w:rsidR="002F3ADD" w:rsidRDefault="002F3ADD">
            <w:pPr>
              <w:widowControl w:val="0"/>
              <w:autoSpaceDE w:val="0"/>
              <w:autoSpaceDN w:val="0"/>
              <w:adjustRightInd w:val="0"/>
              <w:spacing w:line="360" w:lineRule="auto"/>
              <w:jc w:val="center"/>
              <w:rPr>
                <w:rFonts w:ascii="Times New Roman" w:eastAsia="Times New Roman" w:hAnsi="Times New Roman"/>
                <w:sz w:val="24"/>
                <w:szCs w:val="24"/>
              </w:rPr>
            </w:pPr>
          </w:p>
        </w:tc>
        <w:tc>
          <w:tcPr>
            <w:tcW w:w="9245" w:type="dxa"/>
            <w:gridSpan w:val="2"/>
            <w:tcBorders>
              <w:top w:val="nil"/>
              <w:left w:val="nil"/>
              <w:bottom w:val="single" w:sz="4" w:space="0" w:color="auto"/>
              <w:right w:val="nil"/>
            </w:tcBorders>
            <w:hideMark/>
          </w:tcPr>
          <w:p w:rsidR="002F3ADD" w:rsidRDefault="002F3ADD">
            <w:pPr>
              <w:widowControl w:val="0"/>
              <w:autoSpaceDE w:val="0"/>
              <w:autoSpaceDN w:val="0"/>
              <w:adjustRightInd w:val="0"/>
              <w:spacing w:line="360" w:lineRule="auto"/>
              <w:rPr>
                <w:rFonts w:ascii="Times New Roman" w:eastAsia="Times New Roman" w:hAnsi="Times New Roman"/>
                <w:sz w:val="24"/>
                <w:szCs w:val="24"/>
                <w:lang w:val="en-US"/>
              </w:rPr>
            </w:pPr>
            <w:r>
              <w:rPr>
                <w:rFonts w:ascii="Times New Roman" w:eastAsia="Times New Roman" w:hAnsi="Times New Roman"/>
                <w:sz w:val="24"/>
                <w:szCs w:val="24"/>
                <w:lang w:val="en-US"/>
              </w:rPr>
              <w:t>Lazo.edu@mail.ru</w:t>
            </w:r>
          </w:p>
        </w:tc>
      </w:tr>
      <w:tr w:rsidR="002F3ADD" w:rsidTr="002F3ADD">
        <w:tc>
          <w:tcPr>
            <w:tcW w:w="391" w:type="dxa"/>
          </w:tcPr>
          <w:p w:rsidR="002F3ADD" w:rsidRDefault="002F3ADD">
            <w:pPr>
              <w:pStyle w:val="a9"/>
              <w:widowControl w:val="0"/>
              <w:autoSpaceDE w:val="0"/>
              <w:autoSpaceDN w:val="0"/>
              <w:adjustRightInd w:val="0"/>
              <w:spacing w:line="360" w:lineRule="auto"/>
              <w:ind w:left="0"/>
              <w:rPr>
                <w:rFonts w:ascii="Times New Roman" w:eastAsia="Times New Roman" w:hAnsi="Times New Roman"/>
                <w:sz w:val="24"/>
                <w:szCs w:val="24"/>
              </w:rPr>
            </w:pPr>
          </w:p>
        </w:tc>
        <w:tc>
          <w:tcPr>
            <w:tcW w:w="9923" w:type="dxa"/>
            <w:gridSpan w:val="6"/>
          </w:tcPr>
          <w:p w:rsidR="002F3ADD" w:rsidRDefault="002F3ADD">
            <w:pPr>
              <w:widowControl w:val="0"/>
              <w:autoSpaceDE w:val="0"/>
              <w:autoSpaceDN w:val="0"/>
              <w:adjustRightInd w:val="0"/>
              <w:spacing w:line="360" w:lineRule="auto"/>
              <w:rPr>
                <w:rFonts w:ascii="Times New Roman" w:hAnsi="Times New Roman" w:cs="Times New Roman"/>
                <w:sz w:val="24"/>
                <w:szCs w:val="24"/>
              </w:rPr>
            </w:pPr>
          </w:p>
        </w:tc>
      </w:tr>
      <w:tr w:rsidR="002F3ADD" w:rsidTr="002F3ADD">
        <w:tc>
          <w:tcPr>
            <w:tcW w:w="391" w:type="dxa"/>
          </w:tcPr>
          <w:p w:rsidR="002F3ADD" w:rsidRDefault="002F3ADD" w:rsidP="002C24B9">
            <w:pPr>
              <w:pStyle w:val="a9"/>
              <w:widowControl w:val="0"/>
              <w:numPr>
                <w:ilvl w:val="0"/>
                <w:numId w:val="12"/>
              </w:numPr>
              <w:autoSpaceDE w:val="0"/>
              <w:autoSpaceDN w:val="0"/>
              <w:adjustRightInd w:val="0"/>
              <w:spacing w:line="360" w:lineRule="auto"/>
              <w:ind w:left="0" w:firstLine="0"/>
              <w:jc w:val="center"/>
              <w:rPr>
                <w:rFonts w:ascii="Times New Roman" w:eastAsia="Times New Roman" w:hAnsi="Times New Roman"/>
                <w:sz w:val="24"/>
                <w:szCs w:val="24"/>
              </w:rPr>
            </w:pPr>
          </w:p>
        </w:tc>
        <w:tc>
          <w:tcPr>
            <w:tcW w:w="9923" w:type="dxa"/>
            <w:gridSpan w:val="6"/>
            <w:hideMark/>
          </w:tcPr>
          <w:p w:rsidR="002F3ADD" w:rsidRDefault="002F3ADD">
            <w:pPr>
              <w:widowControl w:val="0"/>
              <w:autoSpaceDE w:val="0"/>
              <w:autoSpaceDN w:val="0"/>
              <w:adjustRightInd w:val="0"/>
              <w:spacing w:line="360" w:lineRule="auto"/>
              <w:rPr>
                <w:rFonts w:ascii="Times New Roman" w:eastAsia="Times New Roman" w:hAnsi="Times New Roman"/>
                <w:sz w:val="24"/>
                <w:szCs w:val="24"/>
              </w:rPr>
            </w:pPr>
            <w:r>
              <w:rPr>
                <w:rFonts w:ascii="Times New Roman" w:eastAsia="Times New Roman" w:hAnsi="Times New Roman"/>
                <w:sz w:val="24"/>
                <w:szCs w:val="24"/>
              </w:rPr>
              <w:t>Многофункциональные центры предоставления государственных и муниципальных услуг,  Приморского края (далее – МФЦ)</w:t>
            </w:r>
          </w:p>
        </w:tc>
      </w:tr>
      <w:tr w:rsidR="002F3ADD" w:rsidTr="002F3ADD">
        <w:tc>
          <w:tcPr>
            <w:tcW w:w="391" w:type="dxa"/>
          </w:tcPr>
          <w:p w:rsidR="002F3ADD" w:rsidRDefault="002F3ADD">
            <w:pPr>
              <w:pStyle w:val="a9"/>
              <w:widowControl w:val="0"/>
              <w:autoSpaceDE w:val="0"/>
              <w:autoSpaceDN w:val="0"/>
              <w:adjustRightInd w:val="0"/>
              <w:spacing w:line="360" w:lineRule="auto"/>
              <w:ind w:left="142"/>
              <w:rPr>
                <w:rFonts w:ascii="Times New Roman" w:eastAsia="Times New Roman" w:hAnsi="Times New Roman"/>
                <w:sz w:val="24"/>
                <w:szCs w:val="24"/>
              </w:rPr>
            </w:pPr>
          </w:p>
        </w:tc>
        <w:tc>
          <w:tcPr>
            <w:tcW w:w="586" w:type="dxa"/>
            <w:gridSpan w:val="2"/>
          </w:tcPr>
          <w:p w:rsidR="002F3ADD" w:rsidRDefault="002F3ADD">
            <w:pPr>
              <w:pStyle w:val="a9"/>
              <w:widowControl w:val="0"/>
              <w:autoSpaceDE w:val="0"/>
              <w:autoSpaceDN w:val="0"/>
              <w:adjustRightInd w:val="0"/>
              <w:spacing w:line="360" w:lineRule="auto"/>
              <w:ind w:left="142"/>
              <w:rPr>
                <w:rFonts w:ascii="Times New Roman" w:eastAsia="Times New Roman" w:hAnsi="Times New Roman"/>
                <w:sz w:val="24"/>
                <w:szCs w:val="24"/>
              </w:rPr>
            </w:pPr>
          </w:p>
        </w:tc>
        <w:tc>
          <w:tcPr>
            <w:tcW w:w="9337" w:type="dxa"/>
            <w:gridSpan w:val="4"/>
          </w:tcPr>
          <w:p w:rsidR="002F3ADD" w:rsidRDefault="002F3ADD">
            <w:pPr>
              <w:widowControl w:val="0"/>
              <w:autoSpaceDE w:val="0"/>
              <w:autoSpaceDN w:val="0"/>
              <w:adjustRightInd w:val="0"/>
              <w:spacing w:line="360" w:lineRule="auto"/>
              <w:jc w:val="center"/>
              <w:rPr>
                <w:rFonts w:ascii="Times New Roman" w:eastAsia="Times New Roman" w:hAnsi="Times New Roman"/>
                <w:sz w:val="24"/>
                <w:szCs w:val="24"/>
              </w:rPr>
            </w:pPr>
          </w:p>
        </w:tc>
      </w:tr>
      <w:tr w:rsidR="002F3ADD" w:rsidTr="002F3ADD">
        <w:tc>
          <w:tcPr>
            <w:tcW w:w="391" w:type="dxa"/>
          </w:tcPr>
          <w:p w:rsidR="002F3ADD" w:rsidRDefault="002F3ADD">
            <w:pPr>
              <w:pStyle w:val="a9"/>
              <w:widowControl w:val="0"/>
              <w:autoSpaceDE w:val="0"/>
              <w:autoSpaceDN w:val="0"/>
              <w:adjustRightInd w:val="0"/>
              <w:spacing w:line="360" w:lineRule="auto"/>
              <w:ind w:left="142"/>
              <w:rPr>
                <w:rFonts w:ascii="Times New Roman" w:eastAsia="Times New Roman" w:hAnsi="Times New Roman"/>
                <w:sz w:val="24"/>
                <w:szCs w:val="24"/>
              </w:rPr>
            </w:pPr>
          </w:p>
        </w:tc>
        <w:tc>
          <w:tcPr>
            <w:tcW w:w="586" w:type="dxa"/>
            <w:gridSpan w:val="2"/>
            <w:hideMark/>
          </w:tcPr>
          <w:p w:rsidR="002F3ADD" w:rsidRDefault="002F3ADD">
            <w:pPr>
              <w:pStyle w:val="a9"/>
              <w:widowControl w:val="0"/>
              <w:autoSpaceDE w:val="0"/>
              <w:autoSpaceDN w:val="0"/>
              <w:adjustRightInd w:val="0"/>
              <w:spacing w:line="360" w:lineRule="auto"/>
              <w:ind w:left="0"/>
              <w:rPr>
                <w:rFonts w:ascii="Times New Roman" w:eastAsia="Times New Roman" w:hAnsi="Times New Roman"/>
                <w:sz w:val="24"/>
                <w:szCs w:val="24"/>
              </w:rPr>
            </w:pPr>
            <w:r>
              <w:rPr>
                <w:rFonts w:ascii="Times New Roman" w:eastAsia="Times New Roman" w:hAnsi="Times New Roman"/>
                <w:sz w:val="24"/>
                <w:szCs w:val="24"/>
              </w:rPr>
              <w:t>2.1.</w:t>
            </w:r>
          </w:p>
        </w:tc>
        <w:tc>
          <w:tcPr>
            <w:tcW w:w="9337" w:type="dxa"/>
            <w:gridSpan w:val="4"/>
            <w:hideMark/>
          </w:tcPr>
          <w:p w:rsidR="002F3ADD" w:rsidRDefault="002F3ADD">
            <w:pPr>
              <w:widowControl w:val="0"/>
              <w:autoSpaceDE w:val="0"/>
              <w:autoSpaceDN w:val="0"/>
              <w:adjustRightInd w:val="0"/>
              <w:spacing w:line="360" w:lineRule="auto"/>
              <w:rPr>
                <w:rFonts w:ascii="Times New Roman" w:hAnsi="Times New Roman" w:cs="Times New Roman"/>
                <w:sz w:val="24"/>
                <w:szCs w:val="24"/>
                <w:vertAlign w:val="superscript"/>
              </w:rPr>
            </w:pPr>
            <w:r>
              <w:rPr>
                <w:rFonts w:ascii="Times New Roman" w:eastAsia="Times New Roman" w:hAnsi="Times New Roman"/>
                <w:sz w:val="24"/>
                <w:szCs w:val="24"/>
              </w:rPr>
              <w:t>Перечень МФЦ, расположенных на территории Приморского края,  места их нахождения и графики работы размещены на официальном Портале сети МФЦ Приморского края, расположенном в информационно-телекоммуникационной сети Интернет по адресу:</w:t>
            </w:r>
          </w:p>
        </w:tc>
      </w:tr>
      <w:tr w:rsidR="002F3ADD" w:rsidTr="002F3ADD">
        <w:tc>
          <w:tcPr>
            <w:tcW w:w="391" w:type="dxa"/>
          </w:tcPr>
          <w:p w:rsidR="002F3ADD" w:rsidRDefault="002F3ADD">
            <w:pPr>
              <w:pStyle w:val="a9"/>
              <w:widowControl w:val="0"/>
              <w:autoSpaceDE w:val="0"/>
              <w:autoSpaceDN w:val="0"/>
              <w:adjustRightInd w:val="0"/>
              <w:spacing w:line="360" w:lineRule="auto"/>
              <w:ind w:left="142"/>
              <w:rPr>
                <w:rFonts w:ascii="Times New Roman" w:eastAsia="Times New Roman" w:hAnsi="Times New Roman"/>
                <w:sz w:val="24"/>
                <w:szCs w:val="24"/>
              </w:rPr>
            </w:pPr>
          </w:p>
        </w:tc>
        <w:tc>
          <w:tcPr>
            <w:tcW w:w="586" w:type="dxa"/>
            <w:gridSpan w:val="2"/>
          </w:tcPr>
          <w:p w:rsidR="002F3ADD" w:rsidRDefault="002F3ADD">
            <w:pPr>
              <w:pStyle w:val="a9"/>
              <w:widowControl w:val="0"/>
              <w:autoSpaceDE w:val="0"/>
              <w:autoSpaceDN w:val="0"/>
              <w:adjustRightInd w:val="0"/>
              <w:spacing w:line="360" w:lineRule="auto"/>
              <w:ind w:left="142"/>
              <w:rPr>
                <w:rFonts w:ascii="Times New Roman" w:eastAsia="Times New Roman" w:hAnsi="Times New Roman"/>
                <w:sz w:val="24"/>
                <w:szCs w:val="24"/>
              </w:rPr>
            </w:pPr>
          </w:p>
        </w:tc>
        <w:tc>
          <w:tcPr>
            <w:tcW w:w="9337" w:type="dxa"/>
            <w:gridSpan w:val="4"/>
            <w:tcBorders>
              <w:top w:val="nil"/>
              <w:left w:val="nil"/>
              <w:bottom w:val="single" w:sz="4" w:space="0" w:color="auto"/>
              <w:right w:val="nil"/>
            </w:tcBorders>
            <w:hideMark/>
          </w:tcPr>
          <w:p w:rsidR="002F3ADD" w:rsidRDefault="002F3ADD">
            <w:pPr>
              <w:widowControl w:val="0"/>
              <w:autoSpaceDE w:val="0"/>
              <w:autoSpaceDN w:val="0"/>
              <w:adjustRightInd w:val="0"/>
              <w:spacing w:line="360" w:lineRule="auto"/>
              <w:jc w:val="center"/>
              <w:rPr>
                <w:rFonts w:ascii="Times New Roman" w:eastAsia="Times New Roman" w:hAnsi="Times New Roman"/>
                <w:sz w:val="24"/>
                <w:szCs w:val="24"/>
              </w:rPr>
            </w:pPr>
            <w:r>
              <w:rPr>
                <w:rFonts w:ascii="Times New Roman" w:eastAsia="Times New Roman" w:hAnsi="Times New Roman"/>
                <w:sz w:val="24"/>
                <w:szCs w:val="24"/>
              </w:rPr>
              <w:t>www.mfc-25.ru</w:t>
            </w:r>
          </w:p>
        </w:tc>
      </w:tr>
      <w:tr w:rsidR="002F3ADD" w:rsidTr="002F3ADD">
        <w:tc>
          <w:tcPr>
            <w:tcW w:w="391" w:type="dxa"/>
          </w:tcPr>
          <w:p w:rsidR="002F3ADD" w:rsidRDefault="002F3ADD">
            <w:pPr>
              <w:pStyle w:val="a9"/>
              <w:widowControl w:val="0"/>
              <w:autoSpaceDE w:val="0"/>
              <w:autoSpaceDN w:val="0"/>
              <w:adjustRightInd w:val="0"/>
              <w:spacing w:line="360" w:lineRule="auto"/>
              <w:ind w:left="142"/>
              <w:rPr>
                <w:rFonts w:ascii="Times New Roman" w:eastAsia="Times New Roman" w:hAnsi="Times New Roman"/>
                <w:sz w:val="24"/>
                <w:szCs w:val="24"/>
              </w:rPr>
            </w:pPr>
          </w:p>
        </w:tc>
        <w:tc>
          <w:tcPr>
            <w:tcW w:w="586" w:type="dxa"/>
            <w:gridSpan w:val="2"/>
            <w:hideMark/>
          </w:tcPr>
          <w:p w:rsidR="002F3ADD" w:rsidRDefault="002F3ADD">
            <w:pPr>
              <w:pStyle w:val="a9"/>
              <w:widowControl w:val="0"/>
              <w:autoSpaceDE w:val="0"/>
              <w:autoSpaceDN w:val="0"/>
              <w:adjustRightInd w:val="0"/>
              <w:spacing w:line="360" w:lineRule="auto"/>
              <w:ind w:left="0"/>
              <w:rPr>
                <w:rFonts w:ascii="Times New Roman" w:eastAsia="Times New Roman" w:hAnsi="Times New Roman"/>
                <w:sz w:val="24"/>
                <w:szCs w:val="24"/>
              </w:rPr>
            </w:pPr>
            <w:r>
              <w:rPr>
                <w:rFonts w:ascii="Times New Roman" w:eastAsia="Times New Roman" w:hAnsi="Times New Roman"/>
                <w:sz w:val="24"/>
                <w:szCs w:val="24"/>
              </w:rPr>
              <w:t>2.2.</w:t>
            </w:r>
          </w:p>
        </w:tc>
        <w:tc>
          <w:tcPr>
            <w:tcW w:w="9337" w:type="dxa"/>
            <w:gridSpan w:val="4"/>
            <w:tcBorders>
              <w:top w:val="single" w:sz="4" w:space="0" w:color="auto"/>
              <w:left w:val="nil"/>
              <w:bottom w:val="nil"/>
              <w:right w:val="nil"/>
            </w:tcBorders>
            <w:hideMark/>
          </w:tcPr>
          <w:p w:rsidR="002F3ADD" w:rsidRDefault="002F3ADD">
            <w:pPr>
              <w:widowControl w:val="0"/>
              <w:autoSpaceDE w:val="0"/>
              <w:autoSpaceDN w:val="0"/>
              <w:adjustRightInd w:val="0"/>
              <w:spacing w:line="360" w:lineRule="auto"/>
              <w:rPr>
                <w:rFonts w:ascii="Times New Roman" w:eastAsia="Times New Roman" w:hAnsi="Times New Roman"/>
                <w:sz w:val="24"/>
                <w:szCs w:val="24"/>
              </w:rPr>
            </w:pPr>
            <w:r>
              <w:rPr>
                <w:rFonts w:ascii="Times New Roman" w:eastAsia="Times New Roman" w:hAnsi="Times New Roman"/>
                <w:sz w:val="24"/>
                <w:szCs w:val="24"/>
              </w:rPr>
              <w:t xml:space="preserve">Единый телефон сети МФЦ, </w:t>
            </w:r>
            <w:proofErr w:type="gramStart"/>
            <w:r>
              <w:rPr>
                <w:rFonts w:ascii="Times New Roman" w:eastAsia="Times New Roman" w:hAnsi="Times New Roman"/>
                <w:sz w:val="24"/>
                <w:szCs w:val="24"/>
              </w:rPr>
              <w:t>расположенных</w:t>
            </w:r>
            <w:proofErr w:type="gramEnd"/>
            <w:r>
              <w:rPr>
                <w:rFonts w:ascii="Times New Roman" w:eastAsia="Times New Roman" w:hAnsi="Times New Roman"/>
                <w:sz w:val="24"/>
                <w:szCs w:val="24"/>
              </w:rPr>
              <w:t xml:space="preserve"> на территории Приморского края:</w:t>
            </w:r>
          </w:p>
        </w:tc>
      </w:tr>
      <w:tr w:rsidR="002F3ADD" w:rsidTr="002F3ADD">
        <w:tc>
          <w:tcPr>
            <w:tcW w:w="391" w:type="dxa"/>
          </w:tcPr>
          <w:p w:rsidR="002F3ADD" w:rsidRDefault="002F3ADD">
            <w:pPr>
              <w:pStyle w:val="a9"/>
              <w:widowControl w:val="0"/>
              <w:autoSpaceDE w:val="0"/>
              <w:autoSpaceDN w:val="0"/>
              <w:adjustRightInd w:val="0"/>
              <w:spacing w:line="360" w:lineRule="auto"/>
              <w:ind w:left="142"/>
              <w:rPr>
                <w:rFonts w:ascii="Times New Roman" w:eastAsia="Times New Roman" w:hAnsi="Times New Roman"/>
                <w:sz w:val="24"/>
                <w:szCs w:val="24"/>
              </w:rPr>
            </w:pPr>
          </w:p>
        </w:tc>
        <w:tc>
          <w:tcPr>
            <w:tcW w:w="586" w:type="dxa"/>
            <w:gridSpan w:val="2"/>
          </w:tcPr>
          <w:p w:rsidR="002F3ADD" w:rsidRDefault="002F3ADD">
            <w:pPr>
              <w:pStyle w:val="a9"/>
              <w:widowControl w:val="0"/>
              <w:autoSpaceDE w:val="0"/>
              <w:autoSpaceDN w:val="0"/>
              <w:adjustRightInd w:val="0"/>
              <w:spacing w:line="360" w:lineRule="auto"/>
              <w:ind w:left="142"/>
              <w:rPr>
                <w:rFonts w:ascii="Times New Roman" w:eastAsia="Times New Roman" w:hAnsi="Times New Roman"/>
                <w:sz w:val="24"/>
                <w:szCs w:val="24"/>
              </w:rPr>
            </w:pPr>
          </w:p>
        </w:tc>
        <w:tc>
          <w:tcPr>
            <w:tcW w:w="9337" w:type="dxa"/>
            <w:gridSpan w:val="4"/>
            <w:tcBorders>
              <w:top w:val="nil"/>
              <w:left w:val="nil"/>
              <w:bottom w:val="single" w:sz="4" w:space="0" w:color="auto"/>
              <w:right w:val="nil"/>
            </w:tcBorders>
            <w:hideMark/>
          </w:tcPr>
          <w:p w:rsidR="002F3ADD" w:rsidRDefault="002F3ADD">
            <w:pPr>
              <w:widowControl w:val="0"/>
              <w:autoSpaceDE w:val="0"/>
              <w:autoSpaceDN w:val="0"/>
              <w:adjustRightInd w:val="0"/>
              <w:spacing w:line="360" w:lineRule="auto"/>
              <w:jc w:val="center"/>
              <w:rPr>
                <w:rFonts w:ascii="Times New Roman" w:eastAsia="Times New Roman" w:hAnsi="Times New Roman"/>
                <w:sz w:val="24"/>
                <w:szCs w:val="24"/>
              </w:rPr>
            </w:pPr>
            <w:r>
              <w:rPr>
                <w:rFonts w:ascii="Times New Roman" w:eastAsia="Times New Roman" w:hAnsi="Times New Roman"/>
                <w:sz w:val="24"/>
                <w:szCs w:val="24"/>
              </w:rPr>
              <w:t>8(423)201-01-56</w:t>
            </w:r>
          </w:p>
        </w:tc>
      </w:tr>
      <w:tr w:rsidR="002F3ADD" w:rsidTr="002F3ADD">
        <w:tc>
          <w:tcPr>
            <w:tcW w:w="391" w:type="dxa"/>
          </w:tcPr>
          <w:p w:rsidR="002F3ADD" w:rsidRDefault="002F3ADD">
            <w:pPr>
              <w:pStyle w:val="a9"/>
              <w:widowControl w:val="0"/>
              <w:autoSpaceDE w:val="0"/>
              <w:autoSpaceDN w:val="0"/>
              <w:adjustRightInd w:val="0"/>
              <w:spacing w:line="360" w:lineRule="auto"/>
              <w:ind w:left="142"/>
              <w:rPr>
                <w:rFonts w:ascii="Times New Roman" w:eastAsia="Times New Roman" w:hAnsi="Times New Roman"/>
                <w:sz w:val="24"/>
                <w:szCs w:val="24"/>
              </w:rPr>
            </w:pPr>
          </w:p>
        </w:tc>
        <w:tc>
          <w:tcPr>
            <w:tcW w:w="586" w:type="dxa"/>
            <w:gridSpan w:val="2"/>
            <w:hideMark/>
          </w:tcPr>
          <w:p w:rsidR="002F3ADD" w:rsidRDefault="002F3ADD">
            <w:pPr>
              <w:pStyle w:val="a9"/>
              <w:widowControl w:val="0"/>
              <w:autoSpaceDE w:val="0"/>
              <w:autoSpaceDN w:val="0"/>
              <w:adjustRightInd w:val="0"/>
              <w:spacing w:line="360" w:lineRule="auto"/>
              <w:ind w:left="0"/>
              <w:rPr>
                <w:rFonts w:ascii="Times New Roman" w:eastAsia="Times New Roman" w:hAnsi="Times New Roman"/>
                <w:sz w:val="24"/>
                <w:szCs w:val="24"/>
              </w:rPr>
            </w:pPr>
            <w:r>
              <w:rPr>
                <w:rFonts w:ascii="Times New Roman" w:eastAsia="Times New Roman" w:hAnsi="Times New Roman"/>
                <w:sz w:val="24"/>
                <w:szCs w:val="24"/>
              </w:rPr>
              <w:t>2.3.</w:t>
            </w:r>
          </w:p>
        </w:tc>
        <w:tc>
          <w:tcPr>
            <w:tcW w:w="9337" w:type="dxa"/>
            <w:gridSpan w:val="4"/>
            <w:tcBorders>
              <w:top w:val="single" w:sz="4" w:space="0" w:color="auto"/>
              <w:left w:val="nil"/>
              <w:bottom w:val="nil"/>
              <w:right w:val="nil"/>
            </w:tcBorders>
            <w:hideMark/>
          </w:tcPr>
          <w:p w:rsidR="002F3ADD" w:rsidRDefault="002F3ADD">
            <w:pPr>
              <w:widowControl w:val="0"/>
              <w:autoSpaceDE w:val="0"/>
              <w:autoSpaceDN w:val="0"/>
              <w:adjustRightInd w:val="0"/>
              <w:spacing w:line="360" w:lineRule="auto"/>
              <w:rPr>
                <w:rFonts w:ascii="Times New Roman" w:eastAsia="Times New Roman" w:hAnsi="Times New Roman"/>
                <w:sz w:val="24"/>
                <w:szCs w:val="24"/>
              </w:rPr>
            </w:pPr>
            <w:r>
              <w:rPr>
                <w:rFonts w:ascii="Times New Roman" w:eastAsia="Times New Roman" w:hAnsi="Times New Roman"/>
                <w:sz w:val="24"/>
                <w:szCs w:val="24"/>
              </w:rPr>
              <w:t>Адрес электронной почты:</w:t>
            </w:r>
          </w:p>
        </w:tc>
      </w:tr>
      <w:tr w:rsidR="002F3ADD" w:rsidTr="002F3ADD">
        <w:tc>
          <w:tcPr>
            <w:tcW w:w="391" w:type="dxa"/>
          </w:tcPr>
          <w:p w:rsidR="002F3ADD" w:rsidRDefault="002F3ADD">
            <w:pPr>
              <w:pStyle w:val="a9"/>
              <w:widowControl w:val="0"/>
              <w:autoSpaceDE w:val="0"/>
              <w:autoSpaceDN w:val="0"/>
              <w:adjustRightInd w:val="0"/>
              <w:spacing w:line="360" w:lineRule="auto"/>
              <w:ind w:left="142"/>
              <w:rPr>
                <w:rFonts w:ascii="Times New Roman" w:eastAsia="Times New Roman" w:hAnsi="Times New Roman"/>
                <w:sz w:val="24"/>
                <w:szCs w:val="24"/>
              </w:rPr>
            </w:pPr>
          </w:p>
        </w:tc>
        <w:tc>
          <w:tcPr>
            <w:tcW w:w="586" w:type="dxa"/>
            <w:gridSpan w:val="2"/>
          </w:tcPr>
          <w:p w:rsidR="002F3ADD" w:rsidRDefault="002F3ADD">
            <w:pPr>
              <w:pStyle w:val="a9"/>
              <w:widowControl w:val="0"/>
              <w:autoSpaceDE w:val="0"/>
              <w:autoSpaceDN w:val="0"/>
              <w:adjustRightInd w:val="0"/>
              <w:spacing w:line="360" w:lineRule="auto"/>
              <w:ind w:left="142"/>
              <w:rPr>
                <w:rFonts w:ascii="Times New Roman" w:eastAsia="Times New Roman" w:hAnsi="Times New Roman"/>
                <w:sz w:val="24"/>
                <w:szCs w:val="24"/>
              </w:rPr>
            </w:pPr>
          </w:p>
        </w:tc>
        <w:tc>
          <w:tcPr>
            <w:tcW w:w="9337" w:type="dxa"/>
            <w:gridSpan w:val="4"/>
            <w:tcBorders>
              <w:top w:val="nil"/>
              <w:left w:val="nil"/>
              <w:bottom w:val="single" w:sz="4" w:space="0" w:color="auto"/>
              <w:right w:val="nil"/>
            </w:tcBorders>
            <w:hideMark/>
          </w:tcPr>
          <w:p w:rsidR="002F3ADD" w:rsidRDefault="002F3ADD">
            <w:pPr>
              <w:widowControl w:val="0"/>
              <w:autoSpaceDE w:val="0"/>
              <w:autoSpaceDN w:val="0"/>
              <w:adjustRightInd w:val="0"/>
              <w:spacing w:line="360" w:lineRule="auto"/>
              <w:jc w:val="center"/>
              <w:rPr>
                <w:rFonts w:ascii="Times New Roman" w:eastAsia="Times New Roman" w:hAnsi="Times New Roman"/>
                <w:sz w:val="24"/>
                <w:szCs w:val="24"/>
                <w:lang w:val="en-US"/>
              </w:rPr>
            </w:pPr>
            <w:r>
              <w:rPr>
                <w:rFonts w:ascii="Times New Roman" w:eastAsia="Times New Roman" w:hAnsi="Times New Roman"/>
                <w:sz w:val="24"/>
                <w:szCs w:val="24"/>
                <w:lang w:val="en-US"/>
              </w:rPr>
              <w:t>info@mfc-25.ru</w:t>
            </w:r>
          </w:p>
        </w:tc>
      </w:tr>
    </w:tbl>
    <w:p w:rsidR="002F3ADD" w:rsidRDefault="002F3ADD" w:rsidP="002F3ADD">
      <w:pPr>
        <w:jc w:val="right"/>
        <w:rPr>
          <w:rFonts w:ascii="Times New Roman" w:hAnsi="Times New Roman" w:cs="Times New Roman"/>
          <w:sz w:val="24"/>
          <w:szCs w:val="24"/>
          <w:lang w:eastAsia="en-US"/>
        </w:rPr>
      </w:pPr>
    </w:p>
    <w:p w:rsidR="002F3ADD" w:rsidRDefault="002F3ADD" w:rsidP="002F3ADD">
      <w:pPr>
        <w:rPr>
          <w:rFonts w:ascii="Times New Roman" w:hAnsi="Times New Roman" w:cs="Times New Roman"/>
          <w:sz w:val="24"/>
          <w:szCs w:val="24"/>
        </w:rPr>
      </w:pPr>
      <w:r>
        <w:rPr>
          <w:rFonts w:ascii="Times New Roman" w:hAnsi="Times New Roman" w:cs="Times New Roman"/>
          <w:sz w:val="24"/>
          <w:szCs w:val="24"/>
        </w:rPr>
        <w:br w:type="page"/>
      </w:r>
    </w:p>
    <w:p w:rsidR="002F3ADD" w:rsidRDefault="002F3ADD" w:rsidP="002F3ADD">
      <w:pPr>
        <w:jc w:val="right"/>
        <w:rPr>
          <w:rFonts w:ascii="Times New Roman" w:hAnsi="Times New Roman" w:cs="Times New Roman"/>
          <w:sz w:val="24"/>
          <w:szCs w:val="24"/>
        </w:rPr>
      </w:pPr>
      <w:r>
        <w:rPr>
          <w:rFonts w:ascii="Times New Roman" w:hAnsi="Times New Roman" w:cs="Times New Roman"/>
          <w:sz w:val="24"/>
          <w:szCs w:val="24"/>
        </w:rPr>
        <w:lastRenderedPageBreak/>
        <w:t>Приложение № 2</w:t>
      </w:r>
    </w:p>
    <w:p w:rsidR="002F3ADD" w:rsidRDefault="002F3ADD" w:rsidP="002F3ADD">
      <w:pPr>
        <w:autoSpaceDE w:val="0"/>
        <w:autoSpaceDN w:val="0"/>
        <w:adjustRightInd w:val="0"/>
        <w:spacing w:after="0" w:line="360" w:lineRule="auto"/>
        <w:ind w:firstLine="708"/>
        <w:jc w:val="center"/>
        <w:rPr>
          <w:rFonts w:ascii="Times New Roman" w:hAnsi="Times New Roman"/>
          <w:b/>
          <w:sz w:val="24"/>
          <w:szCs w:val="24"/>
        </w:rPr>
      </w:pPr>
      <w:r>
        <w:rPr>
          <w:rFonts w:ascii="Times New Roman" w:hAnsi="Times New Roman"/>
          <w:b/>
          <w:sz w:val="24"/>
          <w:szCs w:val="24"/>
        </w:rPr>
        <w:t>СПИСОК НОРМАТИВНЫХ АКТОВ, В СООТВЕТСТВИИ С КОТОРЫМИ ОСУЩЕСТВЛЯЕТСЯ ОКАЗАНИЕ МУНИЦИПАЛЬНОЙ УСЛУГИ</w:t>
      </w:r>
    </w:p>
    <w:p w:rsidR="002F3ADD" w:rsidRDefault="002F3ADD" w:rsidP="002F3ADD">
      <w:pPr>
        <w:autoSpaceDE w:val="0"/>
        <w:autoSpaceDN w:val="0"/>
        <w:adjustRightInd w:val="0"/>
        <w:spacing w:after="0" w:line="240" w:lineRule="auto"/>
        <w:rPr>
          <w:rFonts w:ascii="Times New Roman" w:hAnsi="Times New Roman"/>
          <w:b/>
          <w:sz w:val="24"/>
          <w:szCs w:val="24"/>
        </w:rPr>
      </w:pPr>
    </w:p>
    <w:p w:rsidR="002F3ADD" w:rsidRDefault="002F3ADD" w:rsidP="002F3ADD">
      <w:pPr>
        <w:pStyle w:val="ConsPlusNormal0"/>
        <w:numPr>
          <w:ilvl w:val="0"/>
          <w:numId w:val="13"/>
        </w:numPr>
        <w:spacing w:line="360" w:lineRule="auto"/>
        <w:ind w:left="567" w:hanging="283"/>
        <w:jc w:val="both"/>
      </w:pPr>
      <w:hyperlink r:id="rId17" w:history="1">
        <w:r>
          <w:rPr>
            <w:rStyle w:val="a3"/>
            <w:b/>
            <w:color w:val="auto"/>
            <w:u w:val="none"/>
          </w:rPr>
          <w:t>Конституция</w:t>
        </w:r>
      </w:hyperlink>
      <w:r>
        <w:rPr>
          <w:b/>
        </w:rPr>
        <w:t xml:space="preserve"> Российской Федерации</w:t>
      </w:r>
      <w:r>
        <w:t>;</w:t>
      </w:r>
    </w:p>
    <w:p w:rsidR="002F3ADD" w:rsidRDefault="002F3ADD" w:rsidP="002F3ADD">
      <w:pPr>
        <w:pStyle w:val="ConsPlusNormal0"/>
        <w:numPr>
          <w:ilvl w:val="0"/>
          <w:numId w:val="13"/>
        </w:numPr>
        <w:jc w:val="both"/>
        <w:rPr>
          <w:sz w:val="26"/>
          <w:szCs w:val="26"/>
        </w:rPr>
      </w:pPr>
      <w:hyperlink r:id="rId18" w:history="1">
        <w:r>
          <w:rPr>
            <w:rStyle w:val="a3"/>
            <w:sz w:val="26"/>
            <w:szCs w:val="26"/>
          </w:rPr>
          <w:t>Конституция</w:t>
        </w:r>
      </w:hyperlink>
      <w:r>
        <w:rPr>
          <w:sz w:val="26"/>
          <w:szCs w:val="26"/>
        </w:rPr>
        <w:t xml:space="preserve"> Российской Федерации (источник официального опубликования - "Российская газета", 25.12.1993);</w:t>
      </w:r>
    </w:p>
    <w:p w:rsidR="002F3ADD" w:rsidRDefault="002F3ADD" w:rsidP="002F3ADD">
      <w:pPr>
        <w:pStyle w:val="ConsPlusNormal0"/>
        <w:numPr>
          <w:ilvl w:val="0"/>
          <w:numId w:val="13"/>
        </w:numPr>
        <w:jc w:val="both"/>
        <w:rPr>
          <w:sz w:val="26"/>
          <w:szCs w:val="26"/>
        </w:rPr>
      </w:pPr>
      <w:r>
        <w:rPr>
          <w:sz w:val="26"/>
          <w:szCs w:val="26"/>
        </w:rPr>
        <w:t xml:space="preserve">Гражданский кодекс Российской Федерации (источник официального опубликования - "Российская газета" NN 238 - 239, 08.12.1994); </w:t>
      </w:r>
    </w:p>
    <w:p w:rsidR="002F3ADD" w:rsidRDefault="002F3ADD" w:rsidP="002F3ADD">
      <w:pPr>
        <w:pStyle w:val="ConsPlusNormal0"/>
        <w:numPr>
          <w:ilvl w:val="0"/>
          <w:numId w:val="13"/>
        </w:numPr>
        <w:jc w:val="both"/>
        <w:rPr>
          <w:sz w:val="26"/>
          <w:szCs w:val="26"/>
        </w:rPr>
      </w:pPr>
      <w:r>
        <w:rPr>
          <w:sz w:val="26"/>
          <w:szCs w:val="26"/>
        </w:rPr>
        <w:t>Федеральный закон от 24.11.1995 N 181-ФЗ (ред. от 29.12.2015) "О социальной защите инвалидов в Российской Федерации";</w:t>
      </w:r>
    </w:p>
    <w:p w:rsidR="002F3ADD" w:rsidRDefault="002F3ADD" w:rsidP="002F3ADD">
      <w:pPr>
        <w:pStyle w:val="ConsPlusNormal0"/>
        <w:numPr>
          <w:ilvl w:val="0"/>
          <w:numId w:val="13"/>
        </w:numPr>
        <w:jc w:val="both"/>
        <w:rPr>
          <w:sz w:val="26"/>
          <w:szCs w:val="26"/>
        </w:rPr>
      </w:pPr>
      <w:r>
        <w:rPr>
          <w:sz w:val="26"/>
          <w:szCs w:val="26"/>
        </w:rPr>
        <w:t xml:space="preserve">Федеральный закон от 02.05.2006 N 59-ФЗ (ред. от 03.11.2015) "О порядке рассмотрения обращений граждан Российской Федерации". </w:t>
      </w:r>
    </w:p>
    <w:p w:rsidR="002F3ADD" w:rsidRDefault="002F3ADD" w:rsidP="002F3ADD">
      <w:pPr>
        <w:pStyle w:val="ConsPlusNormal0"/>
        <w:numPr>
          <w:ilvl w:val="0"/>
          <w:numId w:val="13"/>
        </w:numPr>
        <w:jc w:val="both"/>
        <w:rPr>
          <w:sz w:val="26"/>
          <w:szCs w:val="26"/>
        </w:rPr>
      </w:pPr>
      <w:r>
        <w:rPr>
          <w:sz w:val="26"/>
          <w:szCs w:val="26"/>
        </w:rPr>
        <w:t>Федеральный закон от 06.10.2003 N 131-ФЗ "Об общих принципах организации местного самоуправления в Российской Федерации" (источник официального опубликования - "Российская газета" N 202, 08.10.2003);</w:t>
      </w:r>
    </w:p>
    <w:p w:rsidR="002F3ADD" w:rsidRDefault="002F3ADD" w:rsidP="002F3ADD">
      <w:pPr>
        <w:pStyle w:val="ConsPlusNormal0"/>
        <w:numPr>
          <w:ilvl w:val="0"/>
          <w:numId w:val="13"/>
        </w:numPr>
        <w:jc w:val="both"/>
        <w:rPr>
          <w:sz w:val="26"/>
          <w:szCs w:val="26"/>
        </w:rPr>
      </w:pPr>
      <w:r>
        <w:rPr>
          <w:sz w:val="26"/>
          <w:szCs w:val="26"/>
        </w:rPr>
        <w:t xml:space="preserve">Федеральный </w:t>
      </w:r>
      <w:hyperlink r:id="rId19" w:history="1">
        <w:r>
          <w:rPr>
            <w:rStyle w:val="a3"/>
            <w:sz w:val="26"/>
            <w:szCs w:val="26"/>
          </w:rPr>
          <w:t>закон</w:t>
        </w:r>
      </w:hyperlink>
      <w:r>
        <w:rPr>
          <w:sz w:val="26"/>
          <w:szCs w:val="26"/>
        </w:rPr>
        <w:t xml:space="preserve"> от 27.07.2010 № 210-ФЗ "Об организации предоставления государственных и муниципальных услуг" (источник официального опубликования - "Собрание законодательства Российской Федерации", 02.08.2010, № 31, ст. 4179);</w:t>
      </w:r>
    </w:p>
    <w:p w:rsidR="002F3ADD" w:rsidRDefault="002F3ADD" w:rsidP="002F3ADD">
      <w:pPr>
        <w:pStyle w:val="ConsPlusNormal0"/>
        <w:numPr>
          <w:ilvl w:val="0"/>
          <w:numId w:val="13"/>
        </w:numPr>
        <w:jc w:val="both"/>
        <w:rPr>
          <w:sz w:val="26"/>
          <w:szCs w:val="26"/>
        </w:rPr>
      </w:pPr>
      <w:r>
        <w:rPr>
          <w:sz w:val="26"/>
          <w:szCs w:val="26"/>
        </w:rPr>
        <w:t>Закон Приморского края от 03.12.2013 N 314-КЗ (ред. от 06.05.2015) "О наделении органов местного самоуправления муниципальных районов, городских округов Приморского края отдельными государственными полномочиями по организации и обеспечению оздоровления и отдыха детей Приморского края" (принят Законодательным Собранием Приморского края 27.11.2013);</w:t>
      </w:r>
    </w:p>
    <w:p w:rsidR="002F3ADD" w:rsidRDefault="002F3ADD" w:rsidP="002F3ADD">
      <w:pPr>
        <w:pStyle w:val="ConsPlusNormal0"/>
        <w:numPr>
          <w:ilvl w:val="0"/>
          <w:numId w:val="13"/>
        </w:numPr>
        <w:jc w:val="both"/>
        <w:rPr>
          <w:sz w:val="26"/>
          <w:szCs w:val="26"/>
        </w:rPr>
      </w:pPr>
      <w:r>
        <w:rPr>
          <w:sz w:val="26"/>
          <w:szCs w:val="26"/>
        </w:rPr>
        <w:t>Закон Приморского края от 26.12.2014 N 530-КЗ "Об организации и обеспечении   отдыха, оздоровления и занятости детей в Приморском крае" (принят Законодательным Собранием Приморского края 17.12.2014);</w:t>
      </w:r>
    </w:p>
    <w:p w:rsidR="002F3ADD" w:rsidRDefault="002F3ADD" w:rsidP="002F3ADD">
      <w:pPr>
        <w:pStyle w:val="ConsPlusNormal0"/>
        <w:numPr>
          <w:ilvl w:val="0"/>
          <w:numId w:val="13"/>
        </w:numPr>
        <w:jc w:val="both"/>
        <w:rPr>
          <w:sz w:val="26"/>
          <w:szCs w:val="26"/>
        </w:rPr>
      </w:pPr>
      <w:r>
        <w:rPr>
          <w:sz w:val="26"/>
          <w:szCs w:val="26"/>
        </w:rPr>
        <w:t>Постановление Администрации Приморского края от 12.02.2014 N 40-па "О размере и Порядке компенсации родителям (законным представителям) части расходов на оплату стоимости путевки, приобретенной в организациях и (или) у индивидуальных предпринимателей, оказывающих услуги по организации отдыха и оздоровления детей, в Приморском крае";</w:t>
      </w:r>
    </w:p>
    <w:p w:rsidR="002F3ADD" w:rsidRDefault="002F3ADD" w:rsidP="002F3ADD">
      <w:pPr>
        <w:pStyle w:val="ConsPlusNormal0"/>
        <w:numPr>
          <w:ilvl w:val="0"/>
          <w:numId w:val="13"/>
        </w:numPr>
        <w:jc w:val="both"/>
        <w:rPr>
          <w:sz w:val="26"/>
          <w:szCs w:val="26"/>
        </w:rPr>
      </w:pPr>
      <w:proofErr w:type="gramStart"/>
      <w:r>
        <w:rPr>
          <w:sz w:val="26"/>
          <w:szCs w:val="26"/>
        </w:rPr>
        <w:t xml:space="preserve">Постановление Правительства РФ от 18.03.2015 N 250 "Об утверждении требований к составлению и выдаче заявителям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и к выдаче заявителям на основании информации из информационных систем органов, </w:t>
      </w:r>
      <w:r>
        <w:rPr>
          <w:sz w:val="26"/>
          <w:szCs w:val="26"/>
        </w:rPr>
        <w:lastRenderedPageBreak/>
        <w:t>предоставляющих</w:t>
      </w:r>
      <w:proofErr w:type="gramEnd"/>
      <w:r>
        <w:rPr>
          <w:sz w:val="26"/>
          <w:szCs w:val="26"/>
        </w:rPr>
        <w:t xml:space="preserve">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w:t>
      </w:r>
      <w:proofErr w:type="gramStart"/>
      <w:r>
        <w:rPr>
          <w:sz w:val="26"/>
          <w:szCs w:val="26"/>
        </w:rPr>
        <w:t>заверение выписок</w:t>
      </w:r>
      <w:proofErr w:type="gramEnd"/>
      <w:r>
        <w:rPr>
          <w:sz w:val="26"/>
          <w:szCs w:val="26"/>
        </w:rPr>
        <w:t xml:space="preserve"> из указанных информационных систем";</w:t>
      </w:r>
    </w:p>
    <w:p w:rsidR="002F3ADD" w:rsidRDefault="002F3ADD" w:rsidP="002F3ADD">
      <w:pPr>
        <w:pStyle w:val="ConsPlusNormal0"/>
        <w:numPr>
          <w:ilvl w:val="0"/>
          <w:numId w:val="13"/>
        </w:numPr>
        <w:jc w:val="both"/>
        <w:rPr>
          <w:sz w:val="26"/>
          <w:szCs w:val="26"/>
        </w:rPr>
      </w:pPr>
      <w:r>
        <w:rPr>
          <w:sz w:val="26"/>
          <w:szCs w:val="26"/>
        </w:rPr>
        <w:t xml:space="preserve">Закон Приморского края от 5 мая 2014 года № 401-КЗ </w:t>
      </w:r>
      <w:r>
        <w:rPr>
          <w:sz w:val="26"/>
          <w:szCs w:val="26"/>
        </w:rPr>
        <w:br/>
        <w:t xml:space="preserve">«Об обеспечении беспрепятственного доступа инвалидов и других </w:t>
      </w:r>
      <w:proofErr w:type="spellStart"/>
      <w:r>
        <w:rPr>
          <w:sz w:val="26"/>
          <w:szCs w:val="26"/>
        </w:rPr>
        <w:t>маломобильных</w:t>
      </w:r>
      <w:proofErr w:type="spellEnd"/>
      <w:r>
        <w:rPr>
          <w:sz w:val="26"/>
          <w:szCs w:val="26"/>
        </w:rPr>
        <w:t xml:space="preserve"> групп населения к объектам социальной, транспортной и инженерной инфраструктур в Приморском крае»;</w:t>
      </w:r>
    </w:p>
    <w:p w:rsidR="002F3ADD" w:rsidRDefault="002F3ADD" w:rsidP="002F3ADD">
      <w:pPr>
        <w:pStyle w:val="ConsPlusNormal0"/>
        <w:numPr>
          <w:ilvl w:val="0"/>
          <w:numId w:val="13"/>
        </w:numPr>
        <w:jc w:val="both"/>
        <w:rPr>
          <w:sz w:val="26"/>
          <w:szCs w:val="26"/>
        </w:rPr>
      </w:pPr>
      <w:hyperlink r:id="rId20" w:history="1">
        <w:r>
          <w:rPr>
            <w:rStyle w:val="a3"/>
            <w:sz w:val="26"/>
            <w:szCs w:val="26"/>
          </w:rPr>
          <w:t>Приказ</w:t>
        </w:r>
      </w:hyperlink>
      <w:r>
        <w:rPr>
          <w:sz w:val="26"/>
          <w:szCs w:val="26"/>
        </w:rPr>
        <w:t xml:space="preserve"> Министерства труда и социальной защиты Российской Федерации от 22 июня 2015 года № 386н «Об утверждении формы документа, подтверждающего специальное обучение собаки-проводника, и порядка его выдачи»;</w:t>
      </w:r>
    </w:p>
    <w:p w:rsidR="002F3ADD" w:rsidRDefault="002F3ADD" w:rsidP="002F3ADD">
      <w:pPr>
        <w:pStyle w:val="ConsPlusNormal0"/>
        <w:numPr>
          <w:ilvl w:val="0"/>
          <w:numId w:val="13"/>
        </w:numPr>
        <w:jc w:val="both"/>
        <w:rPr>
          <w:sz w:val="26"/>
          <w:szCs w:val="26"/>
        </w:rPr>
      </w:pPr>
      <w:r>
        <w:rPr>
          <w:sz w:val="26"/>
          <w:szCs w:val="26"/>
        </w:rPr>
        <w:t xml:space="preserve">СП 59.13330.2012. Свод правил. Доступность зданий и сооружений для </w:t>
      </w:r>
      <w:proofErr w:type="spellStart"/>
      <w:r>
        <w:rPr>
          <w:sz w:val="26"/>
          <w:szCs w:val="26"/>
        </w:rPr>
        <w:t>маломобильных</w:t>
      </w:r>
      <w:proofErr w:type="spellEnd"/>
      <w:r>
        <w:rPr>
          <w:sz w:val="26"/>
          <w:szCs w:val="26"/>
        </w:rPr>
        <w:t xml:space="preserve"> групп населения. Актуализированная редакция </w:t>
      </w:r>
      <w:proofErr w:type="spellStart"/>
      <w:r>
        <w:rPr>
          <w:sz w:val="26"/>
          <w:szCs w:val="26"/>
        </w:rPr>
        <w:t>СНиП</w:t>
      </w:r>
      <w:proofErr w:type="spellEnd"/>
      <w:r>
        <w:rPr>
          <w:sz w:val="26"/>
          <w:szCs w:val="26"/>
        </w:rPr>
        <w:t xml:space="preserve"> 35-01-2001, утвержденные приказом Министерства регионального развития Российской Федерации № 605 от 27 декабря 2012 года; </w:t>
      </w:r>
    </w:p>
    <w:p w:rsidR="002F3ADD" w:rsidRDefault="002F3ADD" w:rsidP="002F3ADD">
      <w:pPr>
        <w:pStyle w:val="ConsPlusNormal0"/>
        <w:numPr>
          <w:ilvl w:val="0"/>
          <w:numId w:val="13"/>
        </w:numPr>
        <w:jc w:val="both"/>
        <w:rPr>
          <w:sz w:val="26"/>
          <w:szCs w:val="26"/>
        </w:rPr>
      </w:pPr>
      <w:r>
        <w:rPr>
          <w:sz w:val="26"/>
          <w:szCs w:val="26"/>
        </w:rPr>
        <w:t xml:space="preserve">СП 138.13330.2012. Свод правил. Общественные здания и сооружения, доступные </w:t>
      </w:r>
      <w:proofErr w:type="spellStart"/>
      <w:r>
        <w:rPr>
          <w:sz w:val="26"/>
          <w:szCs w:val="26"/>
        </w:rPr>
        <w:t>маломобильным</w:t>
      </w:r>
      <w:proofErr w:type="spellEnd"/>
      <w:r>
        <w:rPr>
          <w:sz w:val="26"/>
          <w:szCs w:val="26"/>
        </w:rPr>
        <w:t xml:space="preserve"> группам населения. Правила проектирования», утвержденные приказом Госстроя № 124/ГС от 27 декабря 2012; </w:t>
      </w:r>
    </w:p>
    <w:p w:rsidR="002F3ADD" w:rsidRDefault="002F3ADD" w:rsidP="002F3ADD">
      <w:pPr>
        <w:pStyle w:val="ConsPlusNormal0"/>
        <w:numPr>
          <w:ilvl w:val="0"/>
          <w:numId w:val="13"/>
        </w:numPr>
        <w:jc w:val="both"/>
        <w:rPr>
          <w:sz w:val="26"/>
          <w:szCs w:val="26"/>
        </w:rPr>
      </w:pPr>
      <w:r>
        <w:rPr>
          <w:sz w:val="26"/>
          <w:szCs w:val="26"/>
        </w:rPr>
        <w:t xml:space="preserve">Устав </w:t>
      </w:r>
      <w:proofErr w:type="spellStart"/>
      <w:r>
        <w:rPr>
          <w:sz w:val="26"/>
          <w:szCs w:val="26"/>
        </w:rPr>
        <w:t>Лазовского</w:t>
      </w:r>
      <w:proofErr w:type="spellEnd"/>
      <w:r>
        <w:rPr>
          <w:sz w:val="26"/>
          <w:szCs w:val="26"/>
        </w:rPr>
        <w:t xml:space="preserve"> муниципального района;</w:t>
      </w:r>
    </w:p>
    <w:p w:rsidR="002F3ADD" w:rsidRDefault="002F3ADD" w:rsidP="002F3ADD">
      <w:pPr>
        <w:pStyle w:val="ConsPlusNormal0"/>
        <w:numPr>
          <w:ilvl w:val="0"/>
          <w:numId w:val="13"/>
        </w:numPr>
        <w:jc w:val="both"/>
        <w:rPr>
          <w:sz w:val="26"/>
          <w:szCs w:val="26"/>
        </w:rPr>
      </w:pPr>
      <w:hyperlink r:id="rId21" w:history="1">
        <w:r>
          <w:rPr>
            <w:rStyle w:val="a3"/>
            <w:sz w:val="26"/>
            <w:szCs w:val="26"/>
          </w:rPr>
          <w:t>Устав</w:t>
        </w:r>
      </w:hyperlink>
      <w:r>
        <w:rPr>
          <w:sz w:val="26"/>
          <w:szCs w:val="26"/>
        </w:rPr>
        <w:t xml:space="preserve"> Муниципального казенного учреждения «Управление образования администрации </w:t>
      </w:r>
      <w:proofErr w:type="spellStart"/>
      <w:r>
        <w:rPr>
          <w:sz w:val="26"/>
          <w:szCs w:val="26"/>
        </w:rPr>
        <w:t>Лазовского</w:t>
      </w:r>
      <w:proofErr w:type="spellEnd"/>
      <w:r>
        <w:rPr>
          <w:sz w:val="26"/>
          <w:szCs w:val="26"/>
        </w:rPr>
        <w:t xml:space="preserve"> муниципального района».</w:t>
      </w:r>
    </w:p>
    <w:p w:rsidR="002F3ADD" w:rsidRDefault="002F3ADD" w:rsidP="002F3ADD">
      <w:pPr>
        <w:spacing w:line="360" w:lineRule="auto"/>
        <w:rPr>
          <w:rFonts w:ascii="Times New Roman" w:hAnsi="Times New Roman" w:cs="Times New Roman"/>
          <w:sz w:val="26"/>
          <w:szCs w:val="26"/>
        </w:rPr>
      </w:pPr>
    </w:p>
    <w:p w:rsidR="002F3ADD" w:rsidRDefault="002F3ADD" w:rsidP="002F3ADD">
      <w:pPr>
        <w:spacing w:line="360" w:lineRule="auto"/>
      </w:pPr>
    </w:p>
    <w:p w:rsidR="002F3ADD" w:rsidRDefault="002F3ADD" w:rsidP="002F3ADD">
      <w:pPr>
        <w:spacing w:line="360" w:lineRule="auto"/>
      </w:pPr>
    </w:p>
    <w:p w:rsidR="002F3ADD" w:rsidRDefault="002F3ADD" w:rsidP="002F3ADD">
      <w:pPr>
        <w:spacing w:line="360" w:lineRule="auto"/>
      </w:pPr>
    </w:p>
    <w:p w:rsidR="002F3ADD" w:rsidRDefault="002F3ADD" w:rsidP="002F3ADD">
      <w:pPr>
        <w:spacing w:line="360" w:lineRule="auto"/>
      </w:pPr>
    </w:p>
    <w:p w:rsidR="002F3ADD" w:rsidRDefault="002F3ADD" w:rsidP="002F3ADD">
      <w:pPr>
        <w:spacing w:line="360" w:lineRule="auto"/>
      </w:pPr>
    </w:p>
    <w:p w:rsidR="002F3ADD" w:rsidRDefault="002F3ADD" w:rsidP="002F3ADD">
      <w:pPr>
        <w:spacing w:line="360" w:lineRule="auto"/>
      </w:pPr>
    </w:p>
    <w:p w:rsidR="002F3ADD" w:rsidRDefault="002F3ADD" w:rsidP="002F3ADD">
      <w:pPr>
        <w:spacing w:line="360" w:lineRule="auto"/>
      </w:pPr>
    </w:p>
    <w:p w:rsidR="002F3ADD" w:rsidRDefault="002F3ADD" w:rsidP="002F3ADD">
      <w:pPr>
        <w:spacing w:line="360" w:lineRule="auto"/>
      </w:pPr>
    </w:p>
    <w:p w:rsidR="002F3ADD" w:rsidRDefault="002F3ADD" w:rsidP="002F3ADD">
      <w:pPr>
        <w:spacing w:line="360" w:lineRule="auto"/>
      </w:pPr>
    </w:p>
    <w:p w:rsidR="002F3ADD" w:rsidRDefault="002F3ADD" w:rsidP="002F3ADD">
      <w:pPr>
        <w:spacing w:line="360" w:lineRule="auto"/>
      </w:pPr>
    </w:p>
    <w:p w:rsidR="002F3ADD" w:rsidRDefault="002F3ADD" w:rsidP="002F3ADD">
      <w:pPr>
        <w:spacing w:line="360" w:lineRule="auto"/>
      </w:pPr>
    </w:p>
    <w:p w:rsidR="002F3ADD" w:rsidRDefault="002F3ADD" w:rsidP="002F3ADD">
      <w:pPr>
        <w:autoSpaceDE w:val="0"/>
        <w:autoSpaceDN w:val="0"/>
        <w:adjustRightInd w:val="0"/>
        <w:spacing w:after="0" w:line="240" w:lineRule="auto"/>
        <w:outlineLvl w:val="0"/>
        <w:rPr>
          <w:rFonts w:ascii="Times New Roman" w:hAnsi="Times New Roman" w:cs="Times New Roman"/>
          <w:sz w:val="24"/>
          <w:szCs w:val="24"/>
        </w:rPr>
      </w:pPr>
      <w:bookmarkStart w:id="2" w:name="P270"/>
      <w:bookmarkEnd w:id="2"/>
    </w:p>
    <w:p w:rsidR="002F3ADD" w:rsidRDefault="002F3ADD" w:rsidP="002F3ADD">
      <w:pPr>
        <w:autoSpaceDE w:val="0"/>
        <w:autoSpaceDN w:val="0"/>
        <w:adjustRightInd w:val="0"/>
        <w:spacing w:after="0" w:line="360" w:lineRule="auto"/>
        <w:jc w:val="right"/>
        <w:rPr>
          <w:rFonts w:ascii="Times New Roman" w:hAnsi="Times New Roman" w:cs="Times New Roman"/>
          <w:sz w:val="24"/>
          <w:szCs w:val="24"/>
        </w:rPr>
      </w:pPr>
      <w:r>
        <w:rPr>
          <w:rFonts w:ascii="Times New Roman" w:hAnsi="Times New Roman" w:cs="Times New Roman"/>
          <w:sz w:val="24"/>
          <w:szCs w:val="24"/>
        </w:rPr>
        <w:t>Приложение № 3</w:t>
      </w:r>
    </w:p>
    <w:p w:rsidR="002F3ADD" w:rsidRDefault="002F3ADD" w:rsidP="002F3ADD">
      <w:pPr>
        <w:autoSpaceDE w:val="0"/>
        <w:autoSpaceDN w:val="0"/>
        <w:adjustRightInd w:val="0"/>
        <w:spacing w:after="0" w:line="240" w:lineRule="auto"/>
        <w:ind w:firstLine="708"/>
        <w:jc w:val="both"/>
        <w:rPr>
          <w:rFonts w:ascii="Times New Roman" w:hAnsi="Times New Roman" w:cs="Times New Roman"/>
          <w:sz w:val="24"/>
          <w:szCs w:val="24"/>
        </w:rPr>
      </w:pPr>
    </w:p>
    <w:p w:rsidR="002F3ADD" w:rsidRDefault="002F3ADD" w:rsidP="002F3ADD">
      <w:pPr>
        <w:spacing w:after="0" w:line="240" w:lineRule="auto"/>
        <w:ind w:left="46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Начальнику </w:t>
      </w:r>
    </w:p>
    <w:p w:rsidR="002F3ADD" w:rsidRDefault="002F3ADD" w:rsidP="002F3ADD">
      <w:pPr>
        <w:spacing w:after="0" w:line="240" w:lineRule="auto"/>
        <w:ind w:left="46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управления образования администрации </w:t>
      </w:r>
      <w:proofErr w:type="spellStart"/>
      <w:r>
        <w:rPr>
          <w:rFonts w:ascii="Times New Roman" w:eastAsia="Times New Roman" w:hAnsi="Times New Roman" w:cs="Times New Roman"/>
          <w:sz w:val="24"/>
          <w:szCs w:val="24"/>
        </w:rPr>
        <w:t>Лазовского</w:t>
      </w:r>
      <w:proofErr w:type="spellEnd"/>
      <w:r>
        <w:rPr>
          <w:rFonts w:ascii="Times New Roman" w:eastAsia="Times New Roman" w:hAnsi="Times New Roman" w:cs="Times New Roman"/>
          <w:sz w:val="24"/>
          <w:szCs w:val="24"/>
        </w:rPr>
        <w:t xml:space="preserve"> муниципального района</w:t>
      </w:r>
    </w:p>
    <w:p w:rsidR="002F3ADD" w:rsidRDefault="002F3ADD" w:rsidP="002F3ADD">
      <w:pPr>
        <w:spacing w:after="0" w:line="240" w:lineRule="auto"/>
        <w:ind w:left="46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______________________________________</w:t>
      </w:r>
    </w:p>
    <w:p w:rsidR="002F3ADD" w:rsidRDefault="002F3ADD" w:rsidP="002F3ADD">
      <w:pPr>
        <w:spacing w:after="0" w:line="240" w:lineRule="auto"/>
        <w:ind w:left="4680"/>
        <w:rPr>
          <w:rFonts w:ascii="Times New Roman" w:eastAsia="Times New Roman" w:hAnsi="Times New Roman" w:cs="Times New Roman"/>
          <w:sz w:val="24"/>
          <w:szCs w:val="24"/>
        </w:rPr>
      </w:pPr>
      <w:r>
        <w:rPr>
          <w:rFonts w:ascii="Times New Roman" w:eastAsia="Times New Roman" w:hAnsi="Times New Roman" w:cs="Times New Roman"/>
          <w:sz w:val="24"/>
          <w:szCs w:val="24"/>
        </w:rPr>
        <w:t>от_____________________________________</w:t>
      </w:r>
    </w:p>
    <w:p w:rsidR="002F3ADD" w:rsidRDefault="002F3ADD" w:rsidP="002F3ADD">
      <w:pPr>
        <w:spacing w:after="0" w:line="240" w:lineRule="auto"/>
        <w:ind w:left="4680"/>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                                     (ФИО гражданина)</w:t>
      </w:r>
    </w:p>
    <w:p w:rsidR="002F3ADD" w:rsidRDefault="002F3ADD" w:rsidP="002F3ADD">
      <w:pPr>
        <w:spacing w:after="0" w:line="240" w:lineRule="auto"/>
        <w:ind w:left="4680"/>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w:t>
      </w:r>
    </w:p>
    <w:p w:rsidR="002F3ADD" w:rsidRDefault="002F3ADD" w:rsidP="002F3ADD">
      <w:pPr>
        <w:spacing w:after="0" w:line="240" w:lineRule="auto"/>
        <w:ind w:left="4680"/>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(адрес, регистрации гражданина)</w:t>
      </w:r>
    </w:p>
    <w:p w:rsidR="002F3ADD" w:rsidRDefault="002F3ADD" w:rsidP="002F3ADD">
      <w:pPr>
        <w:spacing w:after="0" w:line="240" w:lineRule="auto"/>
        <w:ind w:left="4680"/>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w:t>
      </w:r>
    </w:p>
    <w:p w:rsidR="002F3ADD" w:rsidRDefault="002F3ADD" w:rsidP="002F3ADD">
      <w:pPr>
        <w:spacing w:after="0" w:line="240" w:lineRule="auto"/>
        <w:ind w:left="4680"/>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w:t>
      </w:r>
    </w:p>
    <w:p w:rsidR="002F3ADD" w:rsidRDefault="002F3ADD" w:rsidP="002F3ADD">
      <w:pPr>
        <w:spacing w:after="0" w:line="240" w:lineRule="auto"/>
        <w:ind w:left="4680"/>
        <w:jc w:val="center"/>
        <w:rPr>
          <w:rFonts w:ascii="Times New Roman" w:eastAsia="Times New Roman" w:hAnsi="Times New Roman" w:cs="Times New Roman"/>
          <w:sz w:val="16"/>
          <w:szCs w:val="16"/>
        </w:rPr>
      </w:pPr>
      <w:proofErr w:type="gramStart"/>
      <w:r>
        <w:rPr>
          <w:rFonts w:ascii="Times New Roman" w:eastAsia="Times New Roman" w:hAnsi="Times New Roman" w:cs="Times New Roman"/>
          <w:sz w:val="16"/>
          <w:szCs w:val="16"/>
        </w:rPr>
        <w:t>(серия, номер документа, удостоверяющего личность,</w:t>
      </w:r>
      <w:proofErr w:type="gramEnd"/>
    </w:p>
    <w:p w:rsidR="002F3ADD" w:rsidRDefault="002F3ADD" w:rsidP="002F3ADD">
      <w:pPr>
        <w:spacing w:after="0" w:line="240" w:lineRule="auto"/>
        <w:ind w:left="4680"/>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w:t>
      </w:r>
    </w:p>
    <w:p w:rsidR="002F3ADD" w:rsidRDefault="002F3ADD" w:rsidP="002F3ADD">
      <w:pPr>
        <w:spacing w:after="0" w:line="240" w:lineRule="auto"/>
        <w:ind w:left="4680"/>
        <w:jc w:val="center"/>
        <w:rPr>
          <w:rFonts w:ascii="Times New Roman" w:eastAsia="Times New Roman" w:hAnsi="Times New Roman" w:cs="Times New Roman"/>
          <w:sz w:val="24"/>
          <w:szCs w:val="24"/>
        </w:rPr>
      </w:pPr>
      <w:r>
        <w:rPr>
          <w:rFonts w:ascii="Times New Roman" w:eastAsia="Times New Roman" w:hAnsi="Times New Roman" w:cs="Times New Roman"/>
          <w:sz w:val="16"/>
          <w:szCs w:val="16"/>
        </w:rPr>
        <w:t xml:space="preserve">кем и когда </w:t>
      </w:r>
      <w:proofErr w:type="gramStart"/>
      <w:r>
        <w:rPr>
          <w:rFonts w:ascii="Times New Roman" w:eastAsia="Times New Roman" w:hAnsi="Times New Roman" w:cs="Times New Roman"/>
          <w:sz w:val="16"/>
          <w:szCs w:val="16"/>
        </w:rPr>
        <w:t>выдан</w:t>
      </w:r>
      <w:proofErr w:type="gramEnd"/>
      <w:r>
        <w:rPr>
          <w:rFonts w:ascii="Times New Roman" w:eastAsia="Times New Roman" w:hAnsi="Times New Roman" w:cs="Times New Roman"/>
          <w:sz w:val="16"/>
          <w:szCs w:val="16"/>
        </w:rPr>
        <w:t>)</w:t>
      </w:r>
    </w:p>
    <w:p w:rsidR="002F3ADD" w:rsidRDefault="002F3ADD" w:rsidP="002F3ADD">
      <w:pPr>
        <w:spacing w:after="0" w:line="240" w:lineRule="auto"/>
        <w:ind w:left="4680"/>
        <w:rPr>
          <w:rFonts w:ascii="Times New Roman" w:eastAsia="Times New Roman" w:hAnsi="Times New Roman" w:cs="Times New Roman"/>
          <w:sz w:val="24"/>
          <w:szCs w:val="24"/>
        </w:rPr>
      </w:pPr>
      <w:r>
        <w:rPr>
          <w:rFonts w:ascii="Times New Roman" w:eastAsia="Times New Roman" w:hAnsi="Times New Roman" w:cs="Times New Roman"/>
          <w:sz w:val="24"/>
          <w:szCs w:val="24"/>
        </w:rPr>
        <w:t>тел. __________________________________</w:t>
      </w:r>
    </w:p>
    <w:p w:rsidR="002F3ADD" w:rsidRDefault="002F3ADD" w:rsidP="002F3ADD">
      <w:pPr>
        <w:spacing w:after="0" w:line="360" w:lineRule="auto"/>
        <w:rPr>
          <w:rFonts w:ascii="Times New Roman" w:eastAsia="Times New Roman" w:hAnsi="Times New Roman" w:cs="Times New Roman"/>
          <w:sz w:val="24"/>
          <w:szCs w:val="24"/>
        </w:rPr>
      </w:pPr>
    </w:p>
    <w:p w:rsidR="002F3ADD" w:rsidRDefault="002F3ADD" w:rsidP="002F3ADD">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ЗАЯВЛЕНИЕ</w:t>
      </w:r>
    </w:p>
    <w:p w:rsidR="002F3ADD" w:rsidRDefault="002F3ADD" w:rsidP="002F3ADD">
      <w:pPr>
        <w:spacing w:after="0" w:line="360" w:lineRule="auto"/>
        <w:jc w:val="right"/>
        <w:rPr>
          <w:rFonts w:ascii="Times New Roman" w:eastAsia="Times New Roman" w:hAnsi="Times New Roman" w:cs="Times New Roman"/>
          <w:sz w:val="24"/>
          <w:szCs w:val="24"/>
        </w:rPr>
      </w:pPr>
    </w:p>
    <w:p w:rsidR="002F3ADD" w:rsidRDefault="002F3ADD" w:rsidP="002F3ADD">
      <w:pPr>
        <w:spacing w:after="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Прошу выплатить компенсацию части расходов на оплату стоимости путевки в размере ________________________________________________________________ рублей</w:t>
      </w:r>
    </w:p>
    <w:p w:rsidR="002F3ADD" w:rsidRDefault="002F3ADD" w:rsidP="002F3ADD">
      <w:pPr>
        <w:spacing w:after="0"/>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(стоимость путевки)</w:t>
      </w:r>
    </w:p>
    <w:p w:rsidR="002F3ADD" w:rsidRDefault="002F3ADD" w:rsidP="002F3ADD">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размере ______________________________________________________________ рублей</w:t>
      </w:r>
    </w:p>
    <w:p w:rsidR="002F3ADD" w:rsidRDefault="002F3ADD" w:rsidP="002F3ADD">
      <w:pPr>
        <w:spacing w:after="0"/>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(размер компенсации)</w:t>
      </w:r>
    </w:p>
    <w:p w:rsidR="002F3ADD" w:rsidRDefault="002F3ADD" w:rsidP="002F3ADD">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за отдых/оздоровление моего </w:t>
      </w:r>
      <w:proofErr w:type="spellStart"/>
      <w:r>
        <w:rPr>
          <w:rFonts w:ascii="Times New Roman" w:eastAsia="Times New Roman" w:hAnsi="Times New Roman" w:cs="Times New Roman"/>
          <w:sz w:val="24"/>
          <w:szCs w:val="24"/>
        </w:rPr>
        <w:t>ребенка_______________________________</w:t>
      </w:r>
      <w:proofErr w:type="spellEnd"/>
      <w:r>
        <w:rPr>
          <w:rFonts w:ascii="Times New Roman" w:eastAsia="Times New Roman" w:hAnsi="Times New Roman" w:cs="Times New Roman"/>
          <w:sz w:val="24"/>
          <w:szCs w:val="24"/>
        </w:rPr>
        <w:t>, _____________</w:t>
      </w:r>
    </w:p>
    <w:p w:rsidR="002F3ADD" w:rsidRDefault="002F3ADD" w:rsidP="002F3ADD">
      <w:pPr>
        <w:spacing w:after="0"/>
        <w:ind w:firstLine="2340"/>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(ФИО  ребенка)                                             (дата рождения)</w:t>
      </w:r>
    </w:p>
    <w:p w:rsidR="002F3ADD" w:rsidRDefault="002F3ADD" w:rsidP="002F3ADD">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___________________________________________________________________________</w:t>
      </w:r>
    </w:p>
    <w:p w:rsidR="002F3ADD" w:rsidRDefault="002F3ADD" w:rsidP="002F3ADD">
      <w:pPr>
        <w:spacing w:after="0"/>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(наименование организации отдыха)</w:t>
      </w:r>
    </w:p>
    <w:p w:rsidR="002F3ADD" w:rsidRDefault="002F3ADD" w:rsidP="002F3ADD">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адрес _______________________________________________________________________</w:t>
      </w:r>
    </w:p>
    <w:p w:rsidR="002F3ADD" w:rsidRDefault="002F3ADD" w:rsidP="002F3ADD">
      <w:pPr>
        <w:spacing w:after="0"/>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                                                                                           (адрес организации отдыха)</w:t>
      </w:r>
    </w:p>
    <w:p w:rsidR="002F3ADD" w:rsidRDefault="002F3ADD" w:rsidP="002F3ADD">
      <w:pPr>
        <w:spacing w:after="0"/>
        <w:jc w:val="both"/>
        <w:rPr>
          <w:rFonts w:ascii="Times New Roman" w:eastAsia="Times New Roman" w:hAnsi="Times New Roman" w:cs="Times New Roman"/>
          <w:sz w:val="16"/>
          <w:szCs w:val="16"/>
        </w:rPr>
      </w:pPr>
    </w:p>
    <w:p w:rsidR="002F3ADD" w:rsidRDefault="002F3ADD" w:rsidP="002F3AD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период       с «____» _____________20___г.  по «____»______________20___г.</w:t>
      </w:r>
    </w:p>
    <w:p w:rsidR="002F3ADD" w:rsidRDefault="002F3ADD" w:rsidP="002F3ADD">
      <w:pPr>
        <w:spacing w:before="240"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учете в департаменте труда и социального развития Приморского края как семья с доходом ниже величины прожиточного минимума  </w:t>
      </w:r>
      <w:proofErr w:type="gramStart"/>
      <w:r>
        <w:rPr>
          <w:rFonts w:ascii="Times New Roman" w:eastAsia="Times New Roman" w:hAnsi="Times New Roman" w:cs="Times New Roman"/>
          <w:b/>
          <w:i/>
          <w:sz w:val="24"/>
          <w:szCs w:val="24"/>
        </w:rPr>
        <w:t>состою</w:t>
      </w:r>
      <w:proofErr w:type="gramEnd"/>
      <w:r>
        <w:rPr>
          <w:rFonts w:ascii="Times New Roman" w:eastAsia="Times New Roman" w:hAnsi="Times New Roman" w:cs="Times New Roman"/>
          <w:b/>
          <w:i/>
          <w:sz w:val="24"/>
          <w:szCs w:val="24"/>
        </w:rPr>
        <w:t xml:space="preserve"> / не состою</w:t>
      </w:r>
      <w:r>
        <w:rPr>
          <w:rFonts w:ascii="Times New Roman" w:eastAsia="Times New Roman" w:hAnsi="Times New Roman" w:cs="Times New Roman"/>
          <w:sz w:val="24"/>
          <w:szCs w:val="24"/>
        </w:rPr>
        <w:t>.</w:t>
      </w:r>
    </w:p>
    <w:p w:rsidR="002F3ADD" w:rsidRDefault="002F3ADD" w:rsidP="002F3ADD">
      <w:pPr>
        <w:spacing w:after="0" w:line="360" w:lineRule="auto"/>
        <w:jc w:val="both"/>
        <w:rPr>
          <w:rFonts w:ascii="Times New Roman" w:eastAsia="Times New Roman" w:hAnsi="Times New Roman" w:cs="Times New Roman"/>
          <w:sz w:val="24"/>
          <w:szCs w:val="24"/>
        </w:rPr>
      </w:pPr>
    </w:p>
    <w:p w:rsidR="002F3ADD" w:rsidRDefault="002F3ADD" w:rsidP="002F3ADD">
      <w:pPr>
        <w:shd w:val="clear" w:color="auto" w:fill="FFFFFF"/>
        <w:tabs>
          <w:tab w:val="left" w:leader="underscore" w:pos="10162"/>
        </w:tabs>
        <w:spacing w:after="0" w:line="360" w:lineRule="auto"/>
        <w:ind w:left="34" w:firstLine="675"/>
        <w:jc w:val="both"/>
        <w:rPr>
          <w:rFonts w:ascii="Times New Roman" w:eastAsia="Times New Roman" w:hAnsi="Times New Roman"/>
          <w:b/>
          <w:spacing w:val="-2"/>
          <w:sz w:val="24"/>
          <w:szCs w:val="24"/>
        </w:rPr>
      </w:pPr>
      <w:r>
        <w:rPr>
          <w:rFonts w:ascii="Times New Roman" w:eastAsia="Times New Roman" w:hAnsi="Times New Roman"/>
          <w:b/>
          <w:bCs/>
          <w:spacing w:val="-2"/>
          <w:sz w:val="24"/>
          <w:szCs w:val="24"/>
        </w:rPr>
        <w:t xml:space="preserve">Назначенную мне по данному заявлению компенсацию </w:t>
      </w:r>
      <w:r>
        <w:rPr>
          <w:rFonts w:ascii="Times New Roman" w:eastAsia="Times New Roman" w:hAnsi="Times New Roman"/>
          <w:b/>
          <w:spacing w:val="-2"/>
          <w:sz w:val="24"/>
          <w:szCs w:val="24"/>
        </w:rPr>
        <w:t>прошу перечислить:</w:t>
      </w:r>
    </w:p>
    <w:tbl>
      <w:tblPr>
        <w:tblW w:w="9930" w:type="dxa"/>
        <w:tblInd w:w="-114" w:type="dxa"/>
        <w:tblLayout w:type="fixed"/>
        <w:tblCellMar>
          <w:left w:w="28" w:type="dxa"/>
          <w:right w:w="28" w:type="dxa"/>
        </w:tblCellMar>
        <w:tblLook w:val="04A0"/>
      </w:tblPr>
      <w:tblGrid>
        <w:gridCol w:w="143"/>
        <w:gridCol w:w="1844"/>
        <w:gridCol w:w="3404"/>
        <w:gridCol w:w="142"/>
        <w:gridCol w:w="1277"/>
        <w:gridCol w:w="3120"/>
      </w:tblGrid>
      <w:tr w:rsidR="002F3ADD" w:rsidTr="002F3ADD">
        <w:trPr>
          <w:cantSplit/>
        </w:trPr>
        <w:tc>
          <w:tcPr>
            <w:tcW w:w="142" w:type="dxa"/>
            <w:vAlign w:val="bottom"/>
          </w:tcPr>
          <w:p w:rsidR="002F3ADD" w:rsidRDefault="002F3ADD">
            <w:pPr>
              <w:autoSpaceDE w:val="0"/>
              <w:autoSpaceDN w:val="0"/>
              <w:spacing w:before="60" w:after="0" w:line="360" w:lineRule="auto"/>
              <w:jc w:val="both"/>
              <w:rPr>
                <w:rFonts w:ascii="Times New Roman" w:eastAsia="Times New Roman" w:hAnsi="Times New Roman"/>
              </w:rPr>
            </w:pPr>
          </w:p>
        </w:tc>
        <w:tc>
          <w:tcPr>
            <w:tcW w:w="1843" w:type="dxa"/>
            <w:vAlign w:val="bottom"/>
            <w:hideMark/>
          </w:tcPr>
          <w:p w:rsidR="002F3ADD" w:rsidRDefault="002F3ADD">
            <w:pPr>
              <w:autoSpaceDE w:val="0"/>
              <w:autoSpaceDN w:val="0"/>
              <w:spacing w:before="60" w:after="0" w:line="360" w:lineRule="auto"/>
              <w:rPr>
                <w:rFonts w:ascii="Times New Roman" w:eastAsia="Times New Roman" w:hAnsi="Times New Roman"/>
              </w:rPr>
            </w:pPr>
            <w:r>
              <w:rPr>
                <w:rFonts w:ascii="Times New Roman" w:eastAsia="Times New Roman" w:hAnsi="Times New Roman"/>
              </w:rPr>
              <w:t>на лицевой счет</w:t>
            </w:r>
            <w:r>
              <w:rPr>
                <w:rStyle w:val="aa"/>
                <w:rFonts w:ascii="Times New Roman" w:eastAsia="Times New Roman" w:hAnsi="Times New Roman"/>
                <w:b/>
              </w:rPr>
              <w:footnoteReference w:customMarkFollows="1" w:id="2"/>
              <w:sym w:font="Symbol" w:char="002A"/>
            </w:r>
            <w:r>
              <w:rPr>
                <w:rFonts w:ascii="Times New Roman" w:eastAsia="Times New Roman" w:hAnsi="Times New Roman"/>
              </w:rPr>
              <w:t>:</w:t>
            </w:r>
          </w:p>
        </w:tc>
        <w:tc>
          <w:tcPr>
            <w:tcW w:w="3402" w:type="dxa"/>
            <w:tcBorders>
              <w:top w:val="nil"/>
              <w:left w:val="nil"/>
              <w:bottom w:val="single" w:sz="4" w:space="0" w:color="auto"/>
              <w:right w:val="nil"/>
            </w:tcBorders>
            <w:vAlign w:val="bottom"/>
          </w:tcPr>
          <w:p w:rsidR="002F3ADD" w:rsidRDefault="002F3ADD">
            <w:pPr>
              <w:autoSpaceDE w:val="0"/>
              <w:autoSpaceDN w:val="0"/>
              <w:spacing w:before="60" w:after="0" w:line="360" w:lineRule="auto"/>
              <w:jc w:val="center"/>
              <w:rPr>
                <w:rFonts w:ascii="Times New Roman" w:eastAsia="Times New Roman" w:hAnsi="Times New Roman"/>
              </w:rPr>
            </w:pPr>
          </w:p>
        </w:tc>
        <w:tc>
          <w:tcPr>
            <w:tcW w:w="142" w:type="dxa"/>
            <w:vAlign w:val="bottom"/>
            <w:hideMark/>
          </w:tcPr>
          <w:p w:rsidR="002F3ADD" w:rsidRDefault="002F3ADD">
            <w:pPr>
              <w:autoSpaceDE w:val="0"/>
              <w:autoSpaceDN w:val="0"/>
              <w:spacing w:before="60" w:after="0" w:line="360" w:lineRule="auto"/>
              <w:rPr>
                <w:rFonts w:ascii="Times New Roman" w:eastAsia="Times New Roman" w:hAnsi="Times New Roman"/>
              </w:rPr>
            </w:pPr>
            <w:r>
              <w:rPr>
                <w:rFonts w:ascii="Times New Roman" w:eastAsia="Times New Roman" w:hAnsi="Times New Roman"/>
              </w:rPr>
              <w:t>,</w:t>
            </w:r>
          </w:p>
        </w:tc>
        <w:tc>
          <w:tcPr>
            <w:tcW w:w="1276" w:type="dxa"/>
            <w:vAlign w:val="bottom"/>
            <w:hideMark/>
          </w:tcPr>
          <w:p w:rsidR="002F3ADD" w:rsidRDefault="002F3ADD">
            <w:pPr>
              <w:autoSpaceDE w:val="0"/>
              <w:autoSpaceDN w:val="0"/>
              <w:spacing w:before="60" w:after="0" w:line="360" w:lineRule="auto"/>
              <w:jc w:val="both"/>
              <w:rPr>
                <w:rFonts w:ascii="Times New Roman" w:eastAsia="Times New Roman" w:hAnsi="Times New Roman"/>
              </w:rPr>
            </w:pPr>
            <w:r>
              <w:rPr>
                <w:rFonts w:ascii="Times New Roman" w:eastAsia="Times New Roman" w:hAnsi="Times New Roman"/>
              </w:rPr>
              <w:t>открытый в</w:t>
            </w:r>
          </w:p>
        </w:tc>
        <w:tc>
          <w:tcPr>
            <w:tcW w:w="3118" w:type="dxa"/>
            <w:tcBorders>
              <w:top w:val="nil"/>
              <w:left w:val="nil"/>
              <w:bottom w:val="single" w:sz="4" w:space="0" w:color="auto"/>
              <w:right w:val="nil"/>
            </w:tcBorders>
            <w:vAlign w:val="bottom"/>
          </w:tcPr>
          <w:p w:rsidR="002F3ADD" w:rsidRDefault="002F3ADD">
            <w:pPr>
              <w:autoSpaceDE w:val="0"/>
              <w:autoSpaceDN w:val="0"/>
              <w:spacing w:before="60" w:after="0" w:line="360" w:lineRule="auto"/>
              <w:jc w:val="both"/>
              <w:rPr>
                <w:rFonts w:ascii="Times New Roman" w:eastAsia="Times New Roman" w:hAnsi="Times New Roman"/>
              </w:rPr>
            </w:pPr>
          </w:p>
        </w:tc>
      </w:tr>
      <w:tr w:rsidR="002F3ADD" w:rsidTr="002F3ADD">
        <w:tc>
          <w:tcPr>
            <w:tcW w:w="1985" w:type="dxa"/>
            <w:gridSpan w:val="2"/>
          </w:tcPr>
          <w:p w:rsidR="002F3ADD" w:rsidRDefault="002F3ADD">
            <w:pPr>
              <w:autoSpaceDE w:val="0"/>
              <w:autoSpaceDN w:val="0"/>
              <w:spacing w:after="0" w:line="360" w:lineRule="auto"/>
              <w:rPr>
                <w:rFonts w:ascii="Times New Roman" w:eastAsia="Times New Roman" w:hAnsi="Times New Roman"/>
                <w:sz w:val="19"/>
                <w:szCs w:val="19"/>
              </w:rPr>
            </w:pPr>
          </w:p>
        </w:tc>
        <w:tc>
          <w:tcPr>
            <w:tcW w:w="3402" w:type="dxa"/>
            <w:tcBorders>
              <w:top w:val="single" w:sz="4" w:space="0" w:color="auto"/>
              <w:left w:val="nil"/>
              <w:bottom w:val="single" w:sz="4" w:space="0" w:color="auto"/>
              <w:right w:val="nil"/>
            </w:tcBorders>
            <w:hideMark/>
          </w:tcPr>
          <w:p w:rsidR="002F3ADD" w:rsidRDefault="002F3ADD">
            <w:pPr>
              <w:autoSpaceDE w:val="0"/>
              <w:autoSpaceDN w:val="0"/>
              <w:spacing w:after="0" w:line="360" w:lineRule="auto"/>
              <w:jc w:val="center"/>
              <w:rPr>
                <w:rFonts w:ascii="Times New Roman" w:eastAsia="Times New Roman" w:hAnsi="Times New Roman"/>
                <w:sz w:val="16"/>
                <w:szCs w:val="16"/>
              </w:rPr>
            </w:pPr>
            <w:r>
              <w:rPr>
                <w:rFonts w:ascii="Times New Roman" w:eastAsia="Times New Roman" w:hAnsi="Times New Roman"/>
                <w:sz w:val="16"/>
                <w:szCs w:val="16"/>
              </w:rPr>
              <w:t>(номер лицевого счета)</w:t>
            </w:r>
          </w:p>
        </w:tc>
        <w:tc>
          <w:tcPr>
            <w:tcW w:w="142" w:type="dxa"/>
          </w:tcPr>
          <w:p w:rsidR="002F3ADD" w:rsidRDefault="002F3ADD">
            <w:pPr>
              <w:autoSpaceDE w:val="0"/>
              <w:autoSpaceDN w:val="0"/>
              <w:spacing w:after="0" w:line="360" w:lineRule="auto"/>
              <w:jc w:val="center"/>
              <w:rPr>
                <w:rFonts w:ascii="Times New Roman" w:eastAsia="Times New Roman" w:hAnsi="Times New Roman"/>
                <w:sz w:val="19"/>
                <w:szCs w:val="19"/>
              </w:rPr>
            </w:pPr>
          </w:p>
        </w:tc>
        <w:tc>
          <w:tcPr>
            <w:tcW w:w="1276" w:type="dxa"/>
          </w:tcPr>
          <w:p w:rsidR="002F3ADD" w:rsidRDefault="002F3ADD">
            <w:pPr>
              <w:autoSpaceDE w:val="0"/>
              <w:autoSpaceDN w:val="0"/>
              <w:spacing w:after="0" w:line="360" w:lineRule="auto"/>
              <w:jc w:val="center"/>
              <w:rPr>
                <w:rFonts w:ascii="Times New Roman" w:eastAsia="Times New Roman" w:hAnsi="Times New Roman"/>
                <w:sz w:val="19"/>
                <w:szCs w:val="19"/>
              </w:rPr>
            </w:pPr>
          </w:p>
        </w:tc>
        <w:tc>
          <w:tcPr>
            <w:tcW w:w="3118" w:type="dxa"/>
            <w:tcBorders>
              <w:top w:val="single" w:sz="4" w:space="0" w:color="auto"/>
              <w:left w:val="nil"/>
              <w:bottom w:val="single" w:sz="4" w:space="0" w:color="auto"/>
              <w:right w:val="nil"/>
            </w:tcBorders>
            <w:hideMark/>
          </w:tcPr>
          <w:p w:rsidR="002F3ADD" w:rsidRDefault="002F3ADD">
            <w:pPr>
              <w:autoSpaceDE w:val="0"/>
              <w:autoSpaceDN w:val="0"/>
              <w:spacing w:after="0" w:line="360" w:lineRule="auto"/>
              <w:jc w:val="center"/>
              <w:rPr>
                <w:rFonts w:ascii="Times New Roman" w:eastAsia="Times New Roman" w:hAnsi="Times New Roman"/>
                <w:sz w:val="16"/>
                <w:szCs w:val="16"/>
              </w:rPr>
            </w:pPr>
            <w:r>
              <w:rPr>
                <w:rFonts w:ascii="Times New Roman" w:eastAsia="Times New Roman" w:hAnsi="Times New Roman"/>
                <w:sz w:val="16"/>
                <w:szCs w:val="16"/>
              </w:rPr>
              <w:t>(наименование кредитной организации)</w:t>
            </w:r>
          </w:p>
        </w:tc>
      </w:tr>
      <w:tr w:rsidR="002F3ADD" w:rsidTr="002F3ADD">
        <w:tc>
          <w:tcPr>
            <w:tcW w:w="1985" w:type="dxa"/>
            <w:gridSpan w:val="2"/>
            <w:hideMark/>
          </w:tcPr>
          <w:p w:rsidR="002F3ADD" w:rsidRDefault="002F3ADD">
            <w:pPr>
              <w:autoSpaceDE w:val="0"/>
              <w:autoSpaceDN w:val="0"/>
              <w:spacing w:after="0" w:line="360" w:lineRule="auto"/>
              <w:rPr>
                <w:rFonts w:ascii="Times New Roman" w:eastAsia="Times New Roman" w:hAnsi="Times New Roman"/>
                <w:sz w:val="19"/>
                <w:szCs w:val="19"/>
              </w:rPr>
            </w:pPr>
            <w:r>
              <w:rPr>
                <w:rFonts w:ascii="Times New Roman" w:eastAsia="Times New Roman" w:hAnsi="Times New Roman"/>
                <w:sz w:val="19"/>
                <w:szCs w:val="19"/>
              </w:rPr>
              <w:t>БИК</w:t>
            </w:r>
          </w:p>
        </w:tc>
        <w:tc>
          <w:tcPr>
            <w:tcW w:w="3402" w:type="dxa"/>
            <w:tcBorders>
              <w:top w:val="single" w:sz="4" w:space="0" w:color="auto"/>
              <w:left w:val="nil"/>
              <w:bottom w:val="single" w:sz="4" w:space="0" w:color="auto"/>
              <w:right w:val="nil"/>
            </w:tcBorders>
          </w:tcPr>
          <w:p w:rsidR="002F3ADD" w:rsidRDefault="002F3ADD">
            <w:pPr>
              <w:autoSpaceDE w:val="0"/>
              <w:autoSpaceDN w:val="0"/>
              <w:spacing w:after="0" w:line="360" w:lineRule="auto"/>
              <w:jc w:val="center"/>
              <w:rPr>
                <w:rFonts w:ascii="Times New Roman" w:eastAsia="Times New Roman" w:hAnsi="Times New Roman"/>
                <w:sz w:val="16"/>
                <w:szCs w:val="16"/>
              </w:rPr>
            </w:pPr>
          </w:p>
        </w:tc>
        <w:tc>
          <w:tcPr>
            <w:tcW w:w="142" w:type="dxa"/>
          </w:tcPr>
          <w:p w:rsidR="002F3ADD" w:rsidRDefault="002F3ADD">
            <w:pPr>
              <w:autoSpaceDE w:val="0"/>
              <w:autoSpaceDN w:val="0"/>
              <w:spacing w:after="0" w:line="360" w:lineRule="auto"/>
              <w:jc w:val="center"/>
              <w:rPr>
                <w:rFonts w:ascii="Times New Roman" w:eastAsia="Times New Roman" w:hAnsi="Times New Roman"/>
                <w:sz w:val="19"/>
                <w:szCs w:val="19"/>
              </w:rPr>
            </w:pPr>
          </w:p>
        </w:tc>
        <w:tc>
          <w:tcPr>
            <w:tcW w:w="1276" w:type="dxa"/>
            <w:hideMark/>
          </w:tcPr>
          <w:p w:rsidR="002F3ADD" w:rsidRDefault="002F3ADD">
            <w:pPr>
              <w:autoSpaceDE w:val="0"/>
              <w:autoSpaceDN w:val="0"/>
              <w:spacing w:after="0" w:line="360" w:lineRule="auto"/>
              <w:jc w:val="center"/>
              <w:rPr>
                <w:rFonts w:ascii="Times New Roman" w:eastAsia="Times New Roman" w:hAnsi="Times New Roman"/>
                <w:sz w:val="19"/>
                <w:szCs w:val="19"/>
              </w:rPr>
            </w:pPr>
            <w:r>
              <w:rPr>
                <w:rFonts w:ascii="Times New Roman" w:eastAsia="Times New Roman" w:hAnsi="Times New Roman"/>
                <w:sz w:val="19"/>
                <w:szCs w:val="19"/>
              </w:rPr>
              <w:t>ИНН</w:t>
            </w:r>
          </w:p>
        </w:tc>
        <w:tc>
          <w:tcPr>
            <w:tcW w:w="3118" w:type="dxa"/>
            <w:tcBorders>
              <w:top w:val="single" w:sz="4" w:space="0" w:color="auto"/>
              <w:left w:val="nil"/>
              <w:bottom w:val="single" w:sz="4" w:space="0" w:color="auto"/>
              <w:right w:val="nil"/>
            </w:tcBorders>
          </w:tcPr>
          <w:p w:rsidR="002F3ADD" w:rsidRDefault="002F3ADD">
            <w:pPr>
              <w:autoSpaceDE w:val="0"/>
              <w:autoSpaceDN w:val="0"/>
              <w:spacing w:after="0" w:line="360" w:lineRule="auto"/>
              <w:jc w:val="center"/>
              <w:rPr>
                <w:rFonts w:ascii="Times New Roman" w:eastAsia="Times New Roman" w:hAnsi="Times New Roman"/>
                <w:sz w:val="16"/>
                <w:szCs w:val="16"/>
              </w:rPr>
            </w:pPr>
          </w:p>
        </w:tc>
      </w:tr>
      <w:tr w:rsidR="002F3ADD" w:rsidTr="002F3ADD">
        <w:tc>
          <w:tcPr>
            <w:tcW w:w="1985" w:type="dxa"/>
            <w:gridSpan w:val="2"/>
            <w:hideMark/>
          </w:tcPr>
          <w:p w:rsidR="002F3ADD" w:rsidRDefault="002F3ADD">
            <w:pPr>
              <w:autoSpaceDE w:val="0"/>
              <w:autoSpaceDN w:val="0"/>
              <w:spacing w:after="0" w:line="360" w:lineRule="auto"/>
              <w:rPr>
                <w:rFonts w:ascii="Times New Roman" w:eastAsia="Times New Roman" w:hAnsi="Times New Roman"/>
                <w:sz w:val="19"/>
                <w:szCs w:val="19"/>
              </w:rPr>
            </w:pPr>
            <w:r>
              <w:rPr>
                <w:rFonts w:ascii="Times New Roman" w:eastAsia="Times New Roman" w:hAnsi="Times New Roman"/>
                <w:sz w:val="19"/>
                <w:szCs w:val="19"/>
              </w:rPr>
              <w:t>КПП</w:t>
            </w:r>
          </w:p>
        </w:tc>
        <w:tc>
          <w:tcPr>
            <w:tcW w:w="3402" w:type="dxa"/>
            <w:tcBorders>
              <w:top w:val="single" w:sz="4" w:space="0" w:color="auto"/>
              <w:left w:val="nil"/>
              <w:bottom w:val="single" w:sz="4" w:space="0" w:color="auto"/>
              <w:right w:val="nil"/>
            </w:tcBorders>
          </w:tcPr>
          <w:p w:rsidR="002F3ADD" w:rsidRDefault="002F3ADD">
            <w:pPr>
              <w:autoSpaceDE w:val="0"/>
              <w:autoSpaceDN w:val="0"/>
              <w:spacing w:after="0" w:line="360" w:lineRule="auto"/>
              <w:jc w:val="center"/>
              <w:rPr>
                <w:rFonts w:ascii="Times New Roman" w:eastAsia="Times New Roman" w:hAnsi="Times New Roman"/>
                <w:sz w:val="16"/>
                <w:szCs w:val="16"/>
              </w:rPr>
            </w:pPr>
          </w:p>
        </w:tc>
        <w:tc>
          <w:tcPr>
            <w:tcW w:w="142" w:type="dxa"/>
          </w:tcPr>
          <w:p w:rsidR="002F3ADD" w:rsidRDefault="002F3ADD">
            <w:pPr>
              <w:autoSpaceDE w:val="0"/>
              <w:autoSpaceDN w:val="0"/>
              <w:spacing w:after="0" w:line="360" w:lineRule="auto"/>
              <w:jc w:val="center"/>
              <w:rPr>
                <w:rFonts w:ascii="Times New Roman" w:eastAsia="Times New Roman" w:hAnsi="Times New Roman"/>
                <w:sz w:val="19"/>
                <w:szCs w:val="19"/>
              </w:rPr>
            </w:pPr>
          </w:p>
        </w:tc>
        <w:tc>
          <w:tcPr>
            <w:tcW w:w="1276" w:type="dxa"/>
          </w:tcPr>
          <w:p w:rsidR="002F3ADD" w:rsidRDefault="002F3ADD">
            <w:pPr>
              <w:autoSpaceDE w:val="0"/>
              <w:autoSpaceDN w:val="0"/>
              <w:spacing w:after="0" w:line="360" w:lineRule="auto"/>
              <w:jc w:val="center"/>
              <w:rPr>
                <w:rFonts w:ascii="Times New Roman" w:eastAsia="Times New Roman" w:hAnsi="Times New Roman"/>
                <w:sz w:val="19"/>
                <w:szCs w:val="19"/>
              </w:rPr>
            </w:pPr>
          </w:p>
        </w:tc>
        <w:tc>
          <w:tcPr>
            <w:tcW w:w="3118" w:type="dxa"/>
            <w:tcBorders>
              <w:top w:val="single" w:sz="4" w:space="0" w:color="auto"/>
              <w:left w:val="nil"/>
              <w:bottom w:val="nil"/>
              <w:right w:val="nil"/>
            </w:tcBorders>
          </w:tcPr>
          <w:p w:rsidR="002F3ADD" w:rsidRDefault="002F3ADD">
            <w:pPr>
              <w:autoSpaceDE w:val="0"/>
              <w:autoSpaceDN w:val="0"/>
              <w:spacing w:after="0" w:line="360" w:lineRule="auto"/>
              <w:jc w:val="center"/>
              <w:rPr>
                <w:rFonts w:ascii="Times New Roman" w:eastAsia="Times New Roman" w:hAnsi="Times New Roman"/>
                <w:sz w:val="16"/>
                <w:szCs w:val="16"/>
              </w:rPr>
            </w:pPr>
          </w:p>
        </w:tc>
      </w:tr>
    </w:tbl>
    <w:p w:rsidR="002F3ADD" w:rsidRDefault="002F3ADD" w:rsidP="002F3AD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Дата __________________                                     </w:t>
      </w:r>
      <w:proofErr w:type="spellStart"/>
      <w:r>
        <w:rPr>
          <w:rFonts w:ascii="Times New Roman" w:eastAsia="Times New Roman" w:hAnsi="Times New Roman" w:cs="Times New Roman"/>
          <w:sz w:val="24"/>
          <w:szCs w:val="24"/>
        </w:rPr>
        <w:t>Подпись__________</w:t>
      </w:r>
      <w:proofErr w:type="spellEnd"/>
      <w:r>
        <w:rPr>
          <w:rFonts w:ascii="Times New Roman" w:eastAsia="Times New Roman" w:hAnsi="Times New Roman" w:cs="Times New Roman"/>
          <w:sz w:val="24"/>
          <w:szCs w:val="24"/>
        </w:rPr>
        <w:t>/_____________________/</w:t>
      </w:r>
    </w:p>
    <w:p w:rsidR="002F3ADD" w:rsidRDefault="002F3ADD" w:rsidP="002F3ADD">
      <w:pPr>
        <w:autoSpaceDE w:val="0"/>
        <w:autoSpaceDN w:val="0"/>
        <w:adjustRightInd w:val="0"/>
        <w:spacing w:after="360"/>
        <w:jc w:val="right"/>
        <w:outlineLvl w:val="0"/>
        <w:rPr>
          <w:rFonts w:ascii="Times New Roman" w:eastAsiaTheme="minorHAnsi" w:hAnsi="Times New Roman" w:cs="Times New Roman"/>
          <w:sz w:val="26"/>
          <w:szCs w:val="26"/>
          <w:lang w:eastAsia="en-US"/>
        </w:rPr>
      </w:pPr>
      <w:r>
        <w:rPr>
          <w:rFonts w:ascii="Times New Roman" w:hAnsi="Times New Roman" w:cs="Times New Roman"/>
          <w:sz w:val="26"/>
          <w:szCs w:val="26"/>
        </w:rPr>
        <w:t>Приложение № 4</w:t>
      </w:r>
    </w:p>
    <w:p w:rsidR="002F3ADD" w:rsidRDefault="002F3ADD" w:rsidP="002F3ADD">
      <w:pPr>
        <w:autoSpaceDE w:val="0"/>
        <w:autoSpaceDN w:val="0"/>
        <w:adjustRightInd w:val="0"/>
        <w:spacing w:after="0" w:line="240" w:lineRule="auto"/>
        <w:jc w:val="right"/>
        <w:rPr>
          <w:rFonts w:ascii="Times New Roman" w:hAnsi="Times New Roman" w:cs="Times New Roman"/>
          <w:lang w:eastAsia="ar-SA"/>
        </w:rPr>
      </w:pPr>
      <w:r>
        <w:rPr>
          <w:rFonts w:ascii="Times New Roman" w:hAnsi="Times New Roman" w:cs="Times New Roman"/>
          <w:lang w:eastAsia="ar-SA"/>
        </w:rPr>
        <w:t>к Административному регламенту</w:t>
      </w:r>
    </w:p>
    <w:p w:rsidR="002F3ADD" w:rsidRDefault="002F3ADD" w:rsidP="002F3ADD">
      <w:pPr>
        <w:autoSpaceDE w:val="0"/>
        <w:autoSpaceDN w:val="0"/>
        <w:adjustRightInd w:val="0"/>
        <w:spacing w:after="0" w:line="240" w:lineRule="auto"/>
        <w:jc w:val="right"/>
        <w:rPr>
          <w:rFonts w:ascii="Times New Roman" w:hAnsi="Times New Roman" w:cs="Times New Roman"/>
          <w:lang w:eastAsia="en-US"/>
        </w:rPr>
      </w:pPr>
      <w:r>
        <w:rPr>
          <w:rFonts w:ascii="Times New Roman" w:hAnsi="Times New Roman" w:cs="Times New Roman"/>
        </w:rPr>
        <w:t xml:space="preserve"> предоставления  муниципальной услуги </w:t>
      </w:r>
    </w:p>
    <w:p w:rsidR="002F3ADD" w:rsidRDefault="002F3ADD" w:rsidP="002F3ADD">
      <w:pPr>
        <w:autoSpaceDE w:val="0"/>
        <w:autoSpaceDN w:val="0"/>
        <w:adjustRightInd w:val="0"/>
        <w:spacing w:after="0" w:line="240" w:lineRule="auto"/>
        <w:jc w:val="right"/>
        <w:rPr>
          <w:rFonts w:ascii="Times New Roman" w:hAnsi="Times New Roman" w:cs="Times New Roman"/>
        </w:rPr>
      </w:pPr>
      <w:r>
        <w:rPr>
          <w:rFonts w:ascii="Times New Roman" w:hAnsi="Times New Roman" w:cs="Times New Roman"/>
        </w:rPr>
        <w:t>«Предоставление частичной компенсации</w:t>
      </w:r>
    </w:p>
    <w:p w:rsidR="002F3ADD" w:rsidRDefault="002F3ADD" w:rsidP="002F3ADD">
      <w:pPr>
        <w:autoSpaceDE w:val="0"/>
        <w:autoSpaceDN w:val="0"/>
        <w:adjustRightInd w:val="0"/>
        <w:spacing w:after="0" w:line="240" w:lineRule="auto"/>
        <w:jc w:val="right"/>
        <w:rPr>
          <w:rFonts w:ascii="Times New Roman" w:hAnsi="Times New Roman" w:cs="Times New Roman"/>
        </w:rPr>
      </w:pPr>
      <w:r>
        <w:rPr>
          <w:rFonts w:ascii="Times New Roman" w:hAnsi="Times New Roman" w:cs="Times New Roman"/>
        </w:rPr>
        <w:t xml:space="preserve"> родителям (законным представителям)</w:t>
      </w:r>
    </w:p>
    <w:p w:rsidR="002F3ADD" w:rsidRDefault="002F3ADD" w:rsidP="002F3ADD">
      <w:pPr>
        <w:autoSpaceDE w:val="0"/>
        <w:autoSpaceDN w:val="0"/>
        <w:adjustRightInd w:val="0"/>
        <w:spacing w:after="0" w:line="240" w:lineRule="auto"/>
        <w:jc w:val="right"/>
        <w:rPr>
          <w:rFonts w:ascii="Times New Roman" w:hAnsi="Times New Roman" w:cs="Times New Roman"/>
        </w:rPr>
      </w:pPr>
      <w:r>
        <w:rPr>
          <w:rFonts w:ascii="Times New Roman" w:hAnsi="Times New Roman" w:cs="Times New Roman"/>
        </w:rPr>
        <w:t xml:space="preserve"> детей, проживающих на территории </w:t>
      </w:r>
    </w:p>
    <w:p w:rsidR="002F3ADD" w:rsidRDefault="002F3ADD" w:rsidP="002F3ADD">
      <w:pPr>
        <w:autoSpaceDE w:val="0"/>
        <w:autoSpaceDN w:val="0"/>
        <w:adjustRightInd w:val="0"/>
        <w:spacing w:after="0" w:line="240" w:lineRule="auto"/>
        <w:jc w:val="right"/>
        <w:rPr>
          <w:rFonts w:ascii="Times New Roman" w:hAnsi="Times New Roman" w:cs="Times New Roman"/>
        </w:rPr>
      </w:pPr>
      <w:proofErr w:type="spellStart"/>
      <w:r>
        <w:rPr>
          <w:rFonts w:ascii="Times New Roman" w:hAnsi="Times New Roman" w:cs="Times New Roman"/>
        </w:rPr>
        <w:t>Лазовского</w:t>
      </w:r>
      <w:proofErr w:type="spellEnd"/>
      <w:r>
        <w:rPr>
          <w:rFonts w:ascii="Times New Roman" w:hAnsi="Times New Roman" w:cs="Times New Roman"/>
        </w:rPr>
        <w:t xml:space="preserve"> МР стоимости путевки </w:t>
      </w:r>
      <w:proofErr w:type="gramStart"/>
      <w:r>
        <w:rPr>
          <w:rFonts w:ascii="Times New Roman" w:hAnsi="Times New Roman" w:cs="Times New Roman"/>
        </w:rPr>
        <w:t>в</w:t>
      </w:r>
      <w:proofErr w:type="gramEnd"/>
      <w:r>
        <w:rPr>
          <w:rFonts w:ascii="Times New Roman" w:hAnsi="Times New Roman" w:cs="Times New Roman"/>
        </w:rPr>
        <w:t xml:space="preserve"> </w:t>
      </w:r>
    </w:p>
    <w:p w:rsidR="002F3ADD" w:rsidRDefault="002F3ADD" w:rsidP="002F3ADD">
      <w:pPr>
        <w:autoSpaceDE w:val="0"/>
        <w:autoSpaceDN w:val="0"/>
        <w:adjustRightInd w:val="0"/>
        <w:spacing w:after="0" w:line="240" w:lineRule="auto"/>
        <w:jc w:val="right"/>
        <w:rPr>
          <w:rFonts w:ascii="Times New Roman" w:hAnsi="Times New Roman" w:cs="Times New Roman"/>
        </w:rPr>
      </w:pPr>
      <w:proofErr w:type="gramStart"/>
      <w:r>
        <w:rPr>
          <w:rFonts w:ascii="Times New Roman" w:hAnsi="Times New Roman" w:cs="Times New Roman"/>
        </w:rPr>
        <w:t>организациях</w:t>
      </w:r>
      <w:proofErr w:type="gramEnd"/>
      <w:r>
        <w:rPr>
          <w:rFonts w:ascii="Times New Roman" w:hAnsi="Times New Roman" w:cs="Times New Roman"/>
        </w:rPr>
        <w:t xml:space="preserve"> отдыха и оздоровления детей, </w:t>
      </w:r>
    </w:p>
    <w:p w:rsidR="002F3ADD" w:rsidRDefault="002F3ADD" w:rsidP="002F3ADD">
      <w:pPr>
        <w:autoSpaceDE w:val="0"/>
        <w:autoSpaceDN w:val="0"/>
        <w:adjustRightInd w:val="0"/>
        <w:spacing w:after="0" w:line="240" w:lineRule="auto"/>
        <w:jc w:val="right"/>
        <w:rPr>
          <w:rFonts w:ascii="Times New Roman" w:hAnsi="Times New Roman" w:cs="Times New Roman"/>
        </w:rPr>
      </w:pPr>
      <w:proofErr w:type="gramStart"/>
      <w:r>
        <w:rPr>
          <w:rFonts w:ascii="Times New Roman" w:hAnsi="Times New Roman" w:cs="Times New Roman"/>
        </w:rPr>
        <w:t>расположенных</w:t>
      </w:r>
      <w:proofErr w:type="gramEnd"/>
      <w:r>
        <w:rPr>
          <w:rFonts w:ascii="Times New Roman" w:hAnsi="Times New Roman" w:cs="Times New Roman"/>
        </w:rPr>
        <w:t xml:space="preserve"> на территории</w:t>
      </w:r>
    </w:p>
    <w:p w:rsidR="002F3ADD" w:rsidRDefault="002F3ADD" w:rsidP="002F3ADD">
      <w:pPr>
        <w:autoSpaceDE w:val="0"/>
        <w:autoSpaceDN w:val="0"/>
        <w:adjustRightInd w:val="0"/>
        <w:spacing w:after="0" w:line="240" w:lineRule="auto"/>
        <w:jc w:val="right"/>
        <w:rPr>
          <w:rFonts w:ascii="Times New Roman" w:hAnsi="Times New Roman" w:cs="Times New Roman"/>
        </w:rPr>
      </w:pPr>
      <w:r>
        <w:rPr>
          <w:rFonts w:ascii="Times New Roman" w:hAnsi="Times New Roman" w:cs="Times New Roman"/>
        </w:rPr>
        <w:t xml:space="preserve"> Российской Федерации»</w:t>
      </w:r>
    </w:p>
    <w:p w:rsidR="002F3ADD" w:rsidRDefault="002F3ADD" w:rsidP="002F3ADD">
      <w:pPr>
        <w:autoSpaceDE w:val="0"/>
        <w:autoSpaceDN w:val="0"/>
        <w:adjustRightInd w:val="0"/>
        <w:jc w:val="right"/>
        <w:rPr>
          <w:rFonts w:ascii="Times New Roman" w:hAnsi="Times New Roman" w:cs="Times New Roman"/>
          <w:sz w:val="26"/>
          <w:szCs w:val="26"/>
        </w:rPr>
      </w:pPr>
    </w:p>
    <w:p w:rsidR="002F3ADD" w:rsidRDefault="002F3ADD" w:rsidP="002F3ADD">
      <w:pPr>
        <w:autoSpaceDE w:val="0"/>
        <w:autoSpaceDN w:val="0"/>
        <w:adjustRightInd w:val="0"/>
        <w:jc w:val="center"/>
        <w:rPr>
          <w:rFonts w:ascii="Times New Roman" w:hAnsi="Times New Roman" w:cs="Times New Roman"/>
          <w:sz w:val="26"/>
          <w:szCs w:val="26"/>
        </w:rPr>
      </w:pPr>
    </w:p>
    <w:p w:rsidR="002F3ADD" w:rsidRDefault="002F3ADD" w:rsidP="002F3ADD">
      <w:pPr>
        <w:autoSpaceDE w:val="0"/>
        <w:autoSpaceDN w:val="0"/>
        <w:adjustRightInd w:val="0"/>
        <w:jc w:val="center"/>
        <w:rPr>
          <w:rFonts w:ascii="Times New Roman" w:hAnsi="Times New Roman" w:cs="Times New Roman"/>
          <w:b/>
          <w:sz w:val="26"/>
          <w:szCs w:val="26"/>
        </w:rPr>
      </w:pPr>
      <w:r>
        <w:rPr>
          <w:rFonts w:ascii="Times New Roman" w:hAnsi="Times New Roman" w:cs="Times New Roman"/>
          <w:b/>
          <w:sz w:val="26"/>
          <w:szCs w:val="26"/>
        </w:rPr>
        <w:t>БЛОК-СХЕМА</w:t>
      </w:r>
    </w:p>
    <w:p w:rsidR="002F3ADD" w:rsidRDefault="002F3ADD" w:rsidP="002F3ADD">
      <w:pPr>
        <w:autoSpaceDE w:val="0"/>
        <w:autoSpaceDN w:val="0"/>
        <w:adjustRightInd w:val="0"/>
        <w:jc w:val="center"/>
        <w:rPr>
          <w:rFonts w:ascii="Times New Roman" w:hAnsi="Times New Roman" w:cs="Times New Roman"/>
          <w:b/>
          <w:sz w:val="26"/>
          <w:szCs w:val="26"/>
        </w:rPr>
      </w:pPr>
      <w:r>
        <w:rPr>
          <w:rFonts w:ascii="Times New Roman" w:hAnsi="Times New Roman" w:cs="Times New Roman"/>
          <w:b/>
          <w:sz w:val="26"/>
          <w:szCs w:val="26"/>
        </w:rPr>
        <w:t>ПОСЛЕДОВАТЕЛЬНОСТИ ДЕЙСТВИЙ ПРИ ВЫПОЛНЕНИИ</w:t>
      </w:r>
    </w:p>
    <w:p w:rsidR="002F3ADD" w:rsidRDefault="002F3ADD" w:rsidP="002F3ADD">
      <w:pPr>
        <w:autoSpaceDE w:val="0"/>
        <w:autoSpaceDN w:val="0"/>
        <w:adjustRightInd w:val="0"/>
        <w:jc w:val="center"/>
        <w:rPr>
          <w:rFonts w:ascii="Times New Roman" w:hAnsi="Times New Roman" w:cs="Times New Roman"/>
          <w:b/>
          <w:sz w:val="26"/>
          <w:szCs w:val="26"/>
        </w:rPr>
      </w:pPr>
      <w:r>
        <w:rPr>
          <w:rFonts w:ascii="Times New Roman" w:hAnsi="Times New Roman" w:cs="Times New Roman"/>
          <w:b/>
          <w:sz w:val="26"/>
          <w:szCs w:val="26"/>
        </w:rPr>
        <w:t>АДМИНИСТРАТИВНЫХ ПРОЦЕДУР</w:t>
      </w:r>
    </w:p>
    <w:p w:rsidR="002F3ADD" w:rsidRDefault="002F3ADD" w:rsidP="002F3ADD">
      <w:pPr>
        <w:autoSpaceDE w:val="0"/>
        <w:autoSpaceDN w:val="0"/>
        <w:adjustRightInd w:val="0"/>
        <w:jc w:val="center"/>
        <w:rPr>
          <w:rFonts w:ascii="Times New Roman" w:hAnsi="Times New Roman" w:cs="Times New Roman"/>
          <w:b/>
          <w:sz w:val="26"/>
          <w:szCs w:val="26"/>
        </w:rPr>
      </w:pPr>
    </w:p>
    <w:p w:rsidR="002F3ADD" w:rsidRDefault="002F3ADD" w:rsidP="002F3ADD">
      <w:pPr>
        <w:jc w:val="center"/>
        <w:rPr>
          <w:rFonts w:ascii="Times New Roman" w:hAnsi="Times New Roman" w:cs="Times New Roman"/>
          <w:sz w:val="26"/>
          <w:szCs w:val="26"/>
        </w:rPr>
      </w:pPr>
      <w:r>
        <w:rPr>
          <w:lang w:eastAsia="en-US"/>
        </w:rPr>
        <w:pict>
          <v:rect id="Прямоугольник 3" o:spid="_x0000_s1026" style="position:absolute;left:0;text-align:left;margin-left:-30.9pt;margin-top:329.8pt;width:291.6pt;height:47.2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">
            <v:textbox style="mso-next-textbox:#Прямоугольник 3">
              <w:txbxContent>
                <w:p w:rsidR="002F3ADD" w:rsidRDefault="002F3ADD" w:rsidP="002F3ADD">
                  <w:pPr>
                    <w:jc w:val="center"/>
                    <w:rPr>
                      <w:sz w:val="18"/>
                      <w:szCs w:val="18"/>
                    </w:rPr>
                  </w:pPr>
                  <w:r>
                    <w:rPr>
                      <w:sz w:val="18"/>
                      <w:szCs w:val="18"/>
                    </w:rPr>
                    <w:t>Предоставление компенсации</w:t>
                  </w:r>
                </w:p>
              </w:txbxContent>
            </v:textbox>
          </v:rect>
        </w:pict>
      </w:r>
      <w:r>
        <w:rPr>
          <w:lang w:eastAsia="en-US"/>
        </w:rPr>
        <w:pict>
          <v:oval id="Овал 13" o:spid="_x0000_s1027" style="position:absolute;left:0;text-align:left;margin-left:26.7pt;margin-top:.8pt;width:234pt;height:102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">
            <v:textbox style="mso-next-textbox:#Овал 13">
              <w:txbxContent>
                <w:p w:rsidR="002F3ADD" w:rsidRDefault="002F3ADD" w:rsidP="002F3ADD">
                  <w:pPr>
                    <w:jc w:val="center"/>
                    <w:rPr>
                      <w:sz w:val="18"/>
                      <w:szCs w:val="18"/>
                    </w:rPr>
                  </w:pPr>
                  <w:r>
                    <w:rPr>
                      <w:sz w:val="18"/>
                      <w:szCs w:val="18"/>
                    </w:rPr>
                    <w:t>Обращение заявителя для предоставления услуги</w:t>
                  </w:r>
                </w:p>
                <w:p w:rsidR="002F3ADD" w:rsidRDefault="002F3ADD" w:rsidP="002F3ADD">
                  <w:pPr>
                    <w:jc w:val="center"/>
                    <w:rPr>
                      <w:sz w:val="18"/>
                      <w:szCs w:val="18"/>
                    </w:rPr>
                  </w:pPr>
                  <w:r>
                    <w:rPr>
                      <w:sz w:val="18"/>
                      <w:szCs w:val="18"/>
                    </w:rPr>
                    <w:t>(лично, посредством почтового отправления, в электронной  форме)</w:t>
                  </w:r>
                </w:p>
                <w:p w:rsidR="002F3ADD" w:rsidRDefault="002F3ADD" w:rsidP="002F3ADD">
                  <w:pPr>
                    <w:jc w:val="center"/>
                    <w:rPr>
                      <w:sz w:val="18"/>
                      <w:szCs w:val="18"/>
                    </w:rPr>
                  </w:pPr>
                </w:p>
                <w:p w:rsidR="002F3ADD" w:rsidRDefault="002F3ADD" w:rsidP="002F3ADD">
                  <w:pPr>
                    <w:jc w:val="center"/>
                    <w:rPr>
                      <w:sz w:val="18"/>
                      <w:szCs w:val="18"/>
                    </w:rPr>
                  </w:pPr>
                </w:p>
                <w:p w:rsidR="002F3ADD" w:rsidRDefault="002F3ADD" w:rsidP="002F3ADD">
                  <w:pPr>
                    <w:jc w:val="center"/>
                    <w:rPr>
                      <w:sz w:val="18"/>
                      <w:szCs w:val="18"/>
                    </w:rPr>
                  </w:pPr>
                </w:p>
                <w:p w:rsidR="002F3ADD" w:rsidRDefault="002F3ADD" w:rsidP="002F3ADD">
                  <w:pPr>
                    <w:jc w:val="center"/>
                    <w:rPr>
                      <w:sz w:val="18"/>
                      <w:szCs w:val="18"/>
                    </w:rPr>
                  </w:pPr>
                </w:p>
              </w:txbxContent>
            </v:textbox>
          </v:oval>
        </w:pict>
      </w:r>
      <w:r>
        <w:rPr>
          <w:lang w:eastAsia="en-US"/>
        </w:rPr>
        <w:pict>
          <v:rect id="Прямоугольник 12" o:spid="_x0000_s1028" style="position:absolute;left:0;text-align:left;margin-left:-30.9pt;margin-top:108.45pt;width:4in;height:7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">
            <v:textbox style="mso-next-textbox:#Прямоугольник 12">
              <w:txbxContent>
                <w:p w:rsidR="002F3ADD" w:rsidRDefault="002F3ADD" w:rsidP="002F3ADD">
                  <w:pPr>
                    <w:jc w:val="center"/>
                    <w:rPr>
                      <w:sz w:val="18"/>
                      <w:szCs w:val="18"/>
                    </w:rPr>
                  </w:pPr>
                  <w:r>
                    <w:rPr>
                      <w:sz w:val="18"/>
                      <w:szCs w:val="18"/>
                    </w:rPr>
                    <w:t xml:space="preserve">Приём документов заявителя, поступивших </w:t>
                  </w:r>
                </w:p>
                <w:p w:rsidR="002F3ADD" w:rsidRDefault="002F3ADD" w:rsidP="002F3ADD">
                  <w:pPr>
                    <w:jc w:val="center"/>
                    <w:rPr>
                      <w:sz w:val="18"/>
                      <w:szCs w:val="18"/>
                    </w:rPr>
                  </w:pPr>
                  <w:r>
                    <w:rPr>
                      <w:sz w:val="18"/>
                      <w:szCs w:val="18"/>
                    </w:rPr>
                    <w:t xml:space="preserve">в ходе личного приёма у ответственного исполнителя муниципальной услуги, по почте, </w:t>
                  </w:r>
                  <w:proofErr w:type="gramStart"/>
                  <w:r>
                    <w:rPr>
                      <w:sz w:val="18"/>
                      <w:szCs w:val="18"/>
                    </w:rPr>
                    <w:t>в</w:t>
                  </w:r>
                  <w:proofErr w:type="gramEnd"/>
                  <w:r>
                    <w:rPr>
                      <w:sz w:val="18"/>
                      <w:szCs w:val="18"/>
                    </w:rPr>
                    <w:t xml:space="preserve"> </w:t>
                  </w:r>
                  <w:proofErr w:type="gramStart"/>
                  <w:r>
                    <w:rPr>
                      <w:sz w:val="18"/>
                      <w:szCs w:val="18"/>
                    </w:rPr>
                    <w:t>электронной</w:t>
                  </w:r>
                  <w:proofErr w:type="gramEnd"/>
                  <w:r>
                    <w:rPr>
                      <w:sz w:val="18"/>
                      <w:szCs w:val="18"/>
                    </w:rPr>
                    <w:t xml:space="preserve"> виде (в зависимости от формы подачи) либо отказ в приеме документов </w:t>
                  </w:r>
                </w:p>
              </w:txbxContent>
            </v:textbox>
          </v:rect>
        </w:pict>
      </w:r>
      <w:r>
        <w:rPr>
          <w:lang w:eastAsia="en-US"/>
        </w:rPr>
        <w:pict>
          <v:rect id="Прямоугольник 4" o:spid="_x0000_s1029" style="position:absolute;left:0;text-align:left;margin-left:-33.3pt;margin-top:203.3pt;width:4in;height:97.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">
            <v:textbox style="mso-next-textbox:#Прямоугольник 4">
              <w:txbxContent>
                <w:p w:rsidR="002F3ADD" w:rsidRDefault="002F3ADD" w:rsidP="002F3ADD">
                  <w:pPr>
                    <w:jc w:val="center"/>
                    <w:rPr>
                      <w:sz w:val="26"/>
                    </w:rPr>
                  </w:pPr>
                  <w:r>
                    <w:rPr>
                      <w:sz w:val="18"/>
                      <w:szCs w:val="18"/>
                    </w:rPr>
                    <w:t>Рассмотрение документов заявителя и принятие решения:</w:t>
                  </w:r>
                  <w:r>
                    <w:rPr>
                      <w:sz w:val="26"/>
                    </w:rPr>
                    <w:t xml:space="preserve"> </w:t>
                  </w:r>
                </w:p>
                <w:p w:rsidR="002F3ADD" w:rsidRDefault="002F3ADD" w:rsidP="002F3ADD">
                  <w:pPr>
                    <w:jc w:val="center"/>
                    <w:rPr>
                      <w:sz w:val="18"/>
                      <w:szCs w:val="18"/>
                    </w:rPr>
                  </w:pPr>
                  <w:r>
                    <w:rPr>
                      <w:sz w:val="18"/>
                      <w:szCs w:val="18"/>
                    </w:rPr>
                    <w:t>- о  предоставлении компенсац</w:t>
                  </w:r>
                  <w:proofErr w:type="gramStart"/>
                  <w:r>
                    <w:rPr>
                      <w:sz w:val="18"/>
                      <w:szCs w:val="18"/>
                    </w:rPr>
                    <w:t>ии и ее</w:t>
                  </w:r>
                  <w:proofErr w:type="gramEnd"/>
                  <w:r>
                    <w:rPr>
                      <w:sz w:val="18"/>
                      <w:szCs w:val="18"/>
                    </w:rPr>
                    <w:t xml:space="preserve"> размере; </w:t>
                  </w:r>
                </w:p>
                <w:p w:rsidR="002F3ADD" w:rsidRDefault="002F3ADD" w:rsidP="002F3ADD">
                  <w:pPr>
                    <w:jc w:val="center"/>
                    <w:rPr>
                      <w:sz w:val="18"/>
                      <w:szCs w:val="18"/>
                    </w:rPr>
                  </w:pPr>
                  <w:r>
                    <w:rPr>
                      <w:sz w:val="18"/>
                      <w:szCs w:val="18"/>
                    </w:rPr>
                    <w:t>-  об отказе в предоставлении компенсации</w:t>
                  </w:r>
                </w:p>
                <w:p w:rsidR="002F3ADD" w:rsidRDefault="002F3ADD" w:rsidP="002F3ADD">
                  <w:pPr>
                    <w:jc w:val="center"/>
                    <w:rPr>
                      <w:sz w:val="18"/>
                      <w:szCs w:val="18"/>
                    </w:rPr>
                  </w:pPr>
                  <w:r>
                    <w:rPr>
                      <w:sz w:val="18"/>
                      <w:szCs w:val="18"/>
                    </w:rPr>
                    <w:t xml:space="preserve">- </w:t>
                  </w:r>
                </w:p>
              </w:txbxContent>
            </v:textbox>
          </v:rect>
        </w:pict>
      </w:r>
      <w:r>
        <w:rPr>
          <w:lang w:eastAsia="en-US"/>
        </w:rPr>
        <w:pict>
          <v:rect id="Прямоугольник 5" o:spid="_x0000_s1030" style="position:absolute;left:0;text-align:left;margin-left:303pt;margin-top:147.35pt;width:180pt;height:107.4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">
            <v:textbox style="mso-next-textbox:#Прямоугольник 5">
              <w:txbxContent>
                <w:p w:rsidR="002F3ADD" w:rsidRDefault="002F3ADD" w:rsidP="002F3ADD">
                  <w:pPr>
                    <w:jc w:val="center"/>
                    <w:rPr>
                      <w:sz w:val="18"/>
                      <w:szCs w:val="18"/>
                    </w:rPr>
                  </w:pPr>
                  <w:r>
                    <w:rPr>
                      <w:sz w:val="18"/>
                      <w:szCs w:val="18"/>
                    </w:rPr>
                    <w:t>Выдача (направление) заявителю уведомления о принятии решения о предоставлении компенсации либо об отказе в предоставлении компенсации</w:t>
                  </w:r>
                </w:p>
                <w:p w:rsidR="002F3ADD" w:rsidRDefault="002F3ADD" w:rsidP="002F3ADD">
                  <w:pPr>
                    <w:jc w:val="center"/>
                    <w:rPr>
                      <w:sz w:val="18"/>
                      <w:szCs w:val="18"/>
                    </w:rPr>
                  </w:pPr>
                  <w:r>
                    <w:rPr>
                      <w:sz w:val="18"/>
                      <w:szCs w:val="18"/>
                    </w:rPr>
                    <w:t>(устно, письменно, в том числе в электронной форме)</w:t>
                  </w:r>
                </w:p>
                <w:p w:rsidR="002F3ADD" w:rsidRDefault="002F3ADD" w:rsidP="002F3ADD">
                  <w:pPr>
                    <w:jc w:val="center"/>
                    <w:rPr>
                      <w:sz w:val="18"/>
                      <w:szCs w:val="18"/>
                    </w:rPr>
                  </w:pPr>
                </w:p>
              </w:txbxContent>
            </v:textbox>
          </v:rect>
        </w:pict>
      </w:r>
      <w:r>
        <w:rPr>
          <w:lang w:eastAsia="en-US"/>
        </w:rPr>
        <w:pict>
          <v:line id="Прямая соединительная линия 10" o:spid="_x0000_s1031" style="position:absolute;left:0;text-align:left;z-index:251665408;visibility:visible" from="258pt,175.9pt" to="303pt,17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">
            <v:stroke endarrow="block"/>
          </v:line>
        </w:pict>
      </w:r>
      <w:r>
        <w:rPr>
          <w:lang w:eastAsia="en-US"/>
        </w:rPr>
        <w:pict>
          <v:line id="Прямая соединительная линия 8" o:spid="_x0000_s1032" style="position:absolute;left:0;text-align:left;z-index:251666432;visibility:visible" from="84pt,91.15pt" to="84pt,10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">
            <v:stroke endarrow="block"/>
          </v:line>
        </w:pict>
      </w:r>
      <w:r>
        <w:rPr>
          <w:lang w:eastAsia="en-US"/>
        </w:rPr>
        <w:pict>
          <v:line id="Прямая соединительная линия 7" o:spid="_x0000_s1033" style="position:absolute;left:0;text-align:left;z-index:251667456;visibility:visible" from="125.7pt,179.95pt" to="125.7pt,20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">
            <v:stroke endarrow="block"/>
          </v:line>
        </w:pict>
      </w:r>
      <w:r>
        <w:rPr>
          <w:lang w:eastAsia="en-US"/>
        </w:rPr>
        <w:pict>
          <v:line id="Прямая соединительная линия 14" o:spid="_x0000_s1034" style="position:absolute;left:0;text-align:left;z-index:251668480;visibility:visible" from="125.7pt,301.4pt" to="125.7pt,32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">
            <v:stroke endarrow="block"/>
          </v:line>
        </w:pict>
      </w:r>
    </w:p>
    <w:p w:rsidR="002F3ADD" w:rsidRDefault="002F3ADD" w:rsidP="002F3ADD">
      <w:pPr>
        <w:jc w:val="center"/>
        <w:rPr>
          <w:rFonts w:ascii="Times New Roman" w:hAnsi="Times New Roman" w:cs="Times New Roman"/>
          <w:sz w:val="26"/>
          <w:szCs w:val="26"/>
        </w:rPr>
      </w:pPr>
    </w:p>
    <w:p w:rsidR="002F3ADD" w:rsidRDefault="002F3ADD" w:rsidP="002F3ADD">
      <w:pPr>
        <w:jc w:val="right"/>
        <w:rPr>
          <w:rFonts w:ascii="Times New Roman" w:hAnsi="Times New Roman" w:cs="Times New Roman"/>
          <w:sz w:val="26"/>
          <w:szCs w:val="26"/>
        </w:rPr>
      </w:pPr>
    </w:p>
    <w:p w:rsidR="002F3ADD" w:rsidRDefault="002F3ADD" w:rsidP="002F3ADD">
      <w:pPr>
        <w:jc w:val="right"/>
        <w:rPr>
          <w:rFonts w:ascii="Times New Roman" w:hAnsi="Times New Roman" w:cs="Times New Roman"/>
          <w:sz w:val="26"/>
          <w:szCs w:val="26"/>
        </w:rPr>
      </w:pPr>
    </w:p>
    <w:p w:rsidR="002F3ADD" w:rsidRDefault="002F3ADD" w:rsidP="002F3ADD">
      <w:pPr>
        <w:jc w:val="right"/>
        <w:rPr>
          <w:rFonts w:ascii="Times New Roman" w:hAnsi="Times New Roman" w:cs="Times New Roman"/>
          <w:sz w:val="26"/>
          <w:szCs w:val="26"/>
        </w:rPr>
      </w:pPr>
    </w:p>
    <w:p w:rsidR="002F3ADD" w:rsidRDefault="002F3ADD" w:rsidP="002F3ADD">
      <w:pPr>
        <w:jc w:val="right"/>
        <w:rPr>
          <w:rFonts w:ascii="Times New Roman" w:hAnsi="Times New Roman" w:cs="Times New Roman"/>
          <w:sz w:val="26"/>
          <w:szCs w:val="26"/>
        </w:rPr>
      </w:pPr>
    </w:p>
    <w:p w:rsidR="002F3ADD" w:rsidRDefault="002F3ADD" w:rsidP="002F3ADD">
      <w:pPr>
        <w:jc w:val="right"/>
        <w:rPr>
          <w:rFonts w:ascii="Times New Roman" w:hAnsi="Times New Roman" w:cs="Times New Roman"/>
          <w:sz w:val="26"/>
          <w:szCs w:val="26"/>
        </w:rPr>
      </w:pPr>
    </w:p>
    <w:p w:rsidR="002F3ADD" w:rsidRDefault="002F3ADD" w:rsidP="002F3ADD">
      <w:pPr>
        <w:jc w:val="right"/>
        <w:rPr>
          <w:rFonts w:ascii="Times New Roman" w:hAnsi="Times New Roman" w:cs="Times New Roman"/>
          <w:sz w:val="26"/>
          <w:szCs w:val="26"/>
        </w:rPr>
      </w:pPr>
    </w:p>
    <w:p w:rsidR="002F3ADD" w:rsidRDefault="002F3ADD" w:rsidP="002F3ADD">
      <w:pPr>
        <w:jc w:val="right"/>
        <w:rPr>
          <w:rFonts w:ascii="Times New Roman" w:hAnsi="Times New Roman" w:cs="Times New Roman"/>
          <w:sz w:val="26"/>
          <w:szCs w:val="26"/>
        </w:rPr>
      </w:pPr>
    </w:p>
    <w:p w:rsidR="002F3ADD" w:rsidRDefault="002F3ADD" w:rsidP="002F3ADD">
      <w:pPr>
        <w:jc w:val="right"/>
        <w:rPr>
          <w:rFonts w:ascii="Times New Roman" w:hAnsi="Times New Roman" w:cs="Times New Roman"/>
          <w:sz w:val="26"/>
          <w:szCs w:val="26"/>
        </w:rPr>
      </w:pPr>
    </w:p>
    <w:p w:rsidR="002F3ADD" w:rsidRDefault="002F3ADD" w:rsidP="002F3ADD">
      <w:pPr>
        <w:jc w:val="right"/>
        <w:rPr>
          <w:rFonts w:ascii="Times New Roman" w:hAnsi="Times New Roman" w:cs="Times New Roman"/>
          <w:sz w:val="26"/>
          <w:szCs w:val="26"/>
        </w:rPr>
      </w:pPr>
    </w:p>
    <w:p w:rsidR="002F3ADD" w:rsidRDefault="002F3ADD" w:rsidP="002F3ADD">
      <w:pPr>
        <w:jc w:val="right"/>
        <w:rPr>
          <w:rFonts w:ascii="Times New Roman" w:hAnsi="Times New Roman" w:cs="Times New Roman"/>
          <w:sz w:val="26"/>
          <w:szCs w:val="26"/>
        </w:rPr>
      </w:pPr>
    </w:p>
    <w:p w:rsidR="002F3ADD" w:rsidRDefault="002F3ADD" w:rsidP="002F3ADD">
      <w:pPr>
        <w:autoSpaceDE w:val="0"/>
        <w:autoSpaceDN w:val="0"/>
        <w:adjustRightInd w:val="0"/>
        <w:spacing w:line="360" w:lineRule="auto"/>
        <w:rPr>
          <w:rFonts w:ascii="Times New Roman" w:hAnsi="Times New Roman" w:cs="Times New Roman"/>
          <w:sz w:val="26"/>
          <w:szCs w:val="26"/>
        </w:rPr>
      </w:pPr>
    </w:p>
    <w:p w:rsidR="002F3ADD" w:rsidRDefault="002F3ADD" w:rsidP="002F3ADD">
      <w:pPr>
        <w:autoSpaceDE w:val="0"/>
        <w:autoSpaceDN w:val="0"/>
        <w:adjustRightInd w:val="0"/>
        <w:spacing w:line="360" w:lineRule="auto"/>
        <w:jc w:val="right"/>
        <w:rPr>
          <w:rFonts w:ascii="Times New Roman" w:hAnsi="Times New Roman" w:cs="Times New Roman"/>
          <w:sz w:val="26"/>
          <w:szCs w:val="26"/>
        </w:rPr>
      </w:pPr>
    </w:p>
    <w:p w:rsidR="002F3ADD" w:rsidRDefault="002F3ADD" w:rsidP="002F3ADD"/>
    <w:p w:rsidR="002F3ADD" w:rsidRDefault="002F3ADD" w:rsidP="002F3ADD">
      <w:pPr>
        <w:autoSpaceDE w:val="0"/>
        <w:autoSpaceDN w:val="0"/>
        <w:adjustRightInd w:val="0"/>
        <w:spacing w:after="0" w:line="240" w:lineRule="auto"/>
        <w:jc w:val="center"/>
        <w:rPr>
          <w:rFonts w:ascii="Courier New" w:hAnsi="Courier New" w:cs="Courier New"/>
          <w:sz w:val="20"/>
          <w:szCs w:val="20"/>
        </w:rPr>
      </w:pPr>
    </w:p>
    <w:p w:rsidR="002F3ADD" w:rsidRDefault="002F3ADD" w:rsidP="002F3ADD">
      <w:pPr>
        <w:autoSpaceDE w:val="0"/>
        <w:autoSpaceDN w:val="0"/>
        <w:adjustRightInd w:val="0"/>
        <w:spacing w:after="0" w:line="240" w:lineRule="auto"/>
        <w:jc w:val="center"/>
        <w:rPr>
          <w:rFonts w:ascii="Courier New" w:hAnsi="Courier New" w:cs="Courier New"/>
          <w:sz w:val="20"/>
          <w:szCs w:val="20"/>
        </w:rPr>
      </w:pPr>
    </w:p>
    <w:p w:rsidR="002F3ADD" w:rsidRDefault="002F3ADD" w:rsidP="002F3ADD">
      <w:pPr>
        <w:autoSpaceDE w:val="0"/>
        <w:autoSpaceDN w:val="0"/>
        <w:adjustRightInd w:val="0"/>
        <w:spacing w:after="0" w:line="240" w:lineRule="auto"/>
        <w:jc w:val="right"/>
        <w:rPr>
          <w:rFonts w:ascii="Courier New" w:hAnsi="Courier New" w:cs="Courier New"/>
          <w:sz w:val="20"/>
          <w:szCs w:val="20"/>
        </w:rPr>
      </w:pPr>
      <w:r>
        <w:rPr>
          <w:rFonts w:ascii="Times New Roman" w:hAnsi="Times New Roman" w:cs="Times New Roman"/>
          <w:sz w:val="24"/>
          <w:szCs w:val="24"/>
        </w:rPr>
        <w:t>Приложение №5</w:t>
      </w:r>
    </w:p>
    <w:p w:rsidR="002F3ADD" w:rsidRDefault="002F3ADD" w:rsidP="002F3ADD">
      <w:pPr>
        <w:autoSpaceDE w:val="0"/>
        <w:autoSpaceDN w:val="0"/>
        <w:adjustRightInd w:val="0"/>
        <w:spacing w:after="0" w:line="360" w:lineRule="auto"/>
        <w:ind w:firstLine="709"/>
        <w:jc w:val="center"/>
        <w:rPr>
          <w:rFonts w:ascii="Times New Roman" w:hAnsi="Times New Roman" w:cs="Times New Roman"/>
          <w:b/>
          <w:sz w:val="24"/>
          <w:szCs w:val="24"/>
        </w:rPr>
      </w:pPr>
    </w:p>
    <w:p w:rsidR="002F3ADD" w:rsidRDefault="002F3ADD" w:rsidP="002F3ADD">
      <w:pPr>
        <w:autoSpaceDE w:val="0"/>
        <w:autoSpaceDN w:val="0"/>
        <w:adjustRightInd w:val="0"/>
        <w:spacing w:after="0" w:line="360" w:lineRule="auto"/>
        <w:ind w:firstLine="709"/>
        <w:jc w:val="center"/>
        <w:rPr>
          <w:rFonts w:ascii="Times New Roman" w:hAnsi="Times New Roman" w:cs="Times New Roman"/>
          <w:b/>
          <w:sz w:val="24"/>
          <w:szCs w:val="24"/>
        </w:rPr>
      </w:pPr>
    </w:p>
    <w:p w:rsidR="002F3ADD" w:rsidRDefault="002F3ADD" w:rsidP="002F3ADD">
      <w:pPr>
        <w:autoSpaceDE w:val="0"/>
        <w:autoSpaceDN w:val="0"/>
        <w:adjustRightInd w:val="0"/>
        <w:spacing w:after="0" w:line="360" w:lineRule="auto"/>
        <w:ind w:firstLine="709"/>
        <w:jc w:val="center"/>
        <w:rPr>
          <w:rFonts w:ascii="Times New Roman" w:hAnsi="Times New Roman" w:cs="Times New Roman"/>
          <w:b/>
          <w:sz w:val="24"/>
          <w:szCs w:val="24"/>
        </w:rPr>
      </w:pPr>
      <w:r>
        <w:rPr>
          <w:rFonts w:ascii="Times New Roman" w:hAnsi="Times New Roman" w:cs="Times New Roman"/>
          <w:b/>
          <w:sz w:val="24"/>
          <w:szCs w:val="24"/>
        </w:rPr>
        <w:t>ПОСЛЕДОВАТЕЛЬНОСТЬ И СРОКИ ВЫПОЛНЕНИЯ АДМИНИСТРАТИВНЫХ ПРОЦЕДУР</w:t>
      </w:r>
    </w:p>
    <w:p w:rsidR="002F3ADD" w:rsidRDefault="002F3ADD" w:rsidP="002F3ADD">
      <w:pPr>
        <w:autoSpaceDE w:val="0"/>
        <w:autoSpaceDN w:val="0"/>
        <w:adjustRightInd w:val="0"/>
        <w:spacing w:after="0" w:line="360" w:lineRule="auto"/>
        <w:ind w:firstLine="709"/>
        <w:jc w:val="center"/>
        <w:rPr>
          <w:rFonts w:ascii="Times New Roman" w:hAnsi="Times New Roman" w:cs="Times New Roman"/>
          <w:b/>
          <w:sz w:val="26"/>
          <w:szCs w:val="26"/>
        </w:rPr>
      </w:pPr>
    </w:p>
    <w:p w:rsidR="002F3ADD" w:rsidRDefault="002F3ADD" w:rsidP="002F3ADD">
      <w:pPr>
        <w:pStyle w:val="a9"/>
        <w:numPr>
          <w:ilvl w:val="0"/>
          <w:numId w:val="14"/>
        </w:numPr>
        <w:spacing w:after="0" w:line="360" w:lineRule="auto"/>
        <w:rPr>
          <w:rFonts w:ascii="Times New Roman" w:hAnsi="Times New Roman"/>
          <w:sz w:val="26"/>
          <w:szCs w:val="26"/>
        </w:rPr>
      </w:pPr>
      <w:r>
        <w:rPr>
          <w:rFonts w:ascii="Times New Roman" w:hAnsi="Times New Roman"/>
          <w:sz w:val="26"/>
          <w:szCs w:val="26"/>
        </w:rPr>
        <w:t>Информирование (консультация) по порядку предоставления муниципальной услуги – 15 минут.</w:t>
      </w:r>
    </w:p>
    <w:p w:rsidR="002F3ADD" w:rsidRDefault="002F3ADD" w:rsidP="002F3ADD">
      <w:pPr>
        <w:pStyle w:val="a9"/>
        <w:widowControl w:val="0"/>
        <w:numPr>
          <w:ilvl w:val="0"/>
          <w:numId w:val="14"/>
        </w:numPr>
        <w:autoSpaceDE w:val="0"/>
        <w:autoSpaceDN w:val="0"/>
        <w:spacing w:after="0" w:line="360" w:lineRule="auto"/>
        <w:jc w:val="both"/>
        <w:rPr>
          <w:rFonts w:ascii="Times New Roman" w:hAnsi="Times New Roman"/>
          <w:sz w:val="26"/>
          <w:szCs w:val="26"/>
        </w:rPr>
      </w:pPr>
      <w:r>
        <w:rPr>
          <w:rFonts w:ascii="Times New Roman" w:hAnsi="Times New Roman"/>
          <w:sz w:val="26"/>
          <w:szCs w:val="26"/>
        </w:rPr>
        <w:t>Прием и регистрация заявления и документов от заявителя для получения муниципальной услуги 15 минут.</w:t>
      </w:r>
    </w:p>
    <w:p w:rsidR="002F3ADD" w:rsidRDefault="002F3ADD" w:rsidP="002F3ADD">
      <w:pPr>
        <w:pStyle w:val="a4"/>
        <w:numPr>
          <w:ilvl w:val="0"/>
          <w:numId w:val="14"/>
        </w:numPr>
        <w:spacing w:before="0" w:beforeAutospacing="0" w:after="0" w:afterAutospacing="0" w:line="360" w:lineRule="auto"/>
        <w:jc w:val="both"/>
        <w:rPr>
          <w:sz w:val="26"/>
          <w:szCs w:val="26"/>
        </w:rPr>
      </w:pPr>
      <w:r>
        <w:rPr>
          <w:sz w:val="26"/>
          <w:szCs w:val="26"/>
        </w:rPr>
        <w:t xml:space="preserve"> Рассмотрение документов и принятие решения о  предоставлении компенсац</w:t>
      </w:r>
      <w:proofErr w:type="gramStart"/>
      <w:r>
        <w:rPr>
          <w:sz w:val="26"/>
          <w:szCs w:val="26"/>
        </w:rPr>
        <w:t>ии и ее</w:t>
      </w:r>
      <w:proofErr w:type="gramEnd"/>
      <w:r>
        <w:rPr>
          <w:sz w:val="26"/>
          <w:szCs w:val="26"/>
        </w:rPr>
        <w:t xml:space="preserve"> размере либо об отказе в предоставлении компенсации в течение 10 рабочих дней;</w:t>
      </w:r>
    </w:p>
    <w:p w:rsidR="002F3ADD" w:rsidRDefault="002F3ADD" w:rsidP="002F3ADD">
      <w:pPr>
        <w:pStyle w:val="a4"/>
        <w:numPr>
          <w:ilvl w:val="0"/>
          <w:numId w:val="14"/>
        </w:numPr>
        <w:spacing w:before="0" w:beforeAutospacing="0" w:after="0" w:afterAutospacing="0" w:line="360" w:lineRule="auto"/>
        <w:jc w:val="both"/>
        <w:rPr>
          <w:sz w:val="26"/>
          <w:szCs w:val="26"/>
        </w:rPr>
      </w:pPr>
      <w:r>
        <w:rPr>
          <w:sz w:val="26"/>
          <w:szCs w:val="26"/>
        </w:rPr>
        <w:t>Направление заявителю (уполномоченному представителю) уведомления о принятии решения о предоставлении компенсации либо об отказе в предоставлении компенсации – в течение 5 рабочих дней;</w:t>
      </w:r>
    </w:p>
    <w:p w:rsidR="002F3ADD" w:rsidRDefault="002F3ADD" w:rsidP="002F3ADD">
      <w:pPr>
        <w:pStyle w:val="a4"/>
        <w:numPr>
          <w:ilvl w:val="0"/>
          <w:numId w:val="14"/>
        </w:numPr>
        <w:spacing w:before="0" w:beforeAutospacing="0" w:after="0" w:afterAutospacing="0" w:line="360" w:lineRule="auto"/>
        <w:jc w:val="both"/>
        <w:rPr>
          <w:sz w:val="26"/>
          <w:szCs w:val="26"/>
        </w:rPr>
      </w:pPr>
      <w:r>
        <w:rPr>
          <w:sz w:val="26"/>
          <w:szCs w:val="26"/>
        </w:rPr>
        <w:t>Предоставление компенсации в течение 30 рабочих дней.</w:t>
      </w:r>
    </w:p>
    <w:p w:rsidR="002F3ADD" w:rsidRDefault="002F3ADD" w:rsidP="002F3ADD">
      <w:pPr>
        <w:pStyle w:val="a9"/>
        <w:widowControl w:val="0"/>
        <w:autoSpaceDE w:val="0"/>
        <w:autoSpaceDN w:val="0"/>
        <w:spacing w:after="0" w:line="360" w:lineRule="auto"/>
        <w:jc w:val="both"/>
        <w:rPr>
          <w:rFonts w:ascii="Times New Roman" w:hAnsi="Times New Roman"/>
          <w:sz w:val="26"/>
          <w:szCs w:val="26"/>
        </w:rPr>
      </w:pPr>
    </w:p>
    <w:p w:rsidR="002F3ADD" w:rsidRDefault="002F3ADD" w:rsidP="002F3ADD">
      <w:pPr>
        <w:pStyle w:val="a9"/>
        <w:autoSpaceDE w:val="0"/>
        <w:autoSpaceDN w:val="0"/>
        <w:adjustRightInd w:val="0"/>
        <w:jc w:val="both"/>
        <w:rPr>
          <w:rFonts w:ascii="Times New Roman" w:hAnsi="Times New Roman" w:cs="Times New Roman"/>
          <w:sz w:val="26"/>
          <w:szCs w:val="26"/>
        </w:rPr>
      </w:pPr>
    </w:p>
    <w:p w:rsidR="002F3ADD" w:rsidRDefault="002F3ADD" w:rsidP="002F3ADD">
      <w:pPr>
        <w:autoSpaceDE w:val="0"/>
        <w:autoSpaceDN w:val="0"/>
        <w:adjustRightInd w:val="0"/>
        <w:spacing w:after="0" w:line="360" w:lineRule="auto"/>
        <w:ind w:firstLine="708"/>
        <w:jc w:val="both"/>
        <w:rPr>
          <w:rFonts w:ascii="Times New Roman" w:hAnsi="Times New Roman" w:cs="Times New Roman"/>
          <w:sz w:val="24"/>
          <w:szCs w:val="24"/>
        </w:rPr>
      </w:pPr>
    </w:p>
    <w:p w:rsidR="00000000" w:rsidRDefault="00643DC6"/>
    <w:sectPr w:rsidR="0000000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3ADD" w:rsidRDefault="002F3ADD" w:rsidP="002F3ADD">
      <w:pPr>
        <w:spacing w:after="0" w:line="240" w:lineRule="auto"/>
      </w:pPr>
      <w:r>
        <w:separator/>
      </w:r>
    </w:p>
  </w:endnote>
  <w:endnote w:type="continuationSeparator" w:id="1">
    <w:p w:rsidR="002F3ADD" w:rsidRDefault="002F3ADD" w:rsidP="002F3AD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3ADD" w:rsidRDefault="002F3ADD" w:rsidP="002F3ADD">
      <w:pPr>
        <w:spacing w:after="0" w:line="240" w:lineRule="auto"/>
      </w:pPr>
      <w:r>
        <w:separator/>
      </w:r>
    </w:p>
  </w:footnote>
  <w:footnote w:type="continuationSeparator" w:id="1">
    <w:p w:rsidR="002F3ADD" w:rsidRDefault="002F3ADD" w:rsidP="002F3ADD">
      <w:pPr>
        <w:spacing w:after="0" w:line="240" w:lineRule="auto"/>
      </w:pPr>
      <w:r>
        <w:continuationSeparator/>
      </w:r>
    </w:p>
  </w:footnote>
  <w:footnote w:id="2">
    <w:p w:rsidR="002F3ADD" w:rsidRDefault="002F3ADD" w:rsidP="002F3ADD">
      <w:pPr>
        <w:pStyle w:val="a5"/>
        <w:jc w:val="both"/>
        <w:rPr>
          <w:rFonts w:ascii="Times New Roman" w:hAnsi="Times New Roman" w:cs="Times New Roman"/>
          <w:b/>
          <w:sz w:val="18"/>
          <w:szCs w:val="18"/>
          <w:u w:val="single"/>
        </w:rPr>
      </w:pPr>
      <w:r>
        <w:rPr>
          <w:rStyle w:val="aa"/>
          <w:rFonts w:ascii="Times New Roman" w:hAnsi="Times New Roman" w:cs="Times New Roman"/>
          <w:sz w:val="18"/>
          <w:szCs w:val="18"/>
        </w:rPr>
        <w:sym w:font="Symbol" w:char="002A"/>
      </w:r>
      <w:r>
        <w:rPr>
          <w:rFonts w:ascii="Times New Roman" w:hAnsi="Times New Roman" w:cs="Times New Roman"/>
          <w:sz w:val="18"/>
          <w:szCs w:val="18"/>
        </w:rPr>
        <w:t xml:space="preserve"> при указании родителем (законным представителем)  в качестве получателя компенсации </w:t>
      </w:r>
      <w:r>
        <w:rPr>
          <w:rFonts w:ascii="Times New Roman" w:hAnsi="Times New Roman" w:cs="Times New Roman"/>
          <w:b/>
          <w:sz w:val="18"/>
          <w:szCs w:val="18"/>
          <w:u w:val="single"/>
        </w:rPr>
        <w:t>иного лица</w:t>
      </w:r>
      <w:r>
        <w:rPr>
          <w:rFonts w:ascii="Times New Roman" w:hAnsi="Times New Roman" w:cs="Times New Roman"/>
          <w:sz w:val="18"/>
          <w:szCs w:val="18"/>
        </w:rPr>
        <w:t xml:space="preserve">, необходимо указать банковские реквизиты его счета, открытого в кредитной организации и данные документа, удостоверяющего личность </w:t>
      </w:r>
      <w:r>
        <w:rPr>
          <w:rFonts w:ascii="Times New Roman" w:hAnsi="Times New Roman" w:cs="Times New Roman"/>
          <w:b/>
          <w:sz w:val="18"/>
          <w:szCs w:val="18"/>
          <w:u w:val="single"/>
        </w:rPr>
        <w:t>(приложить к заявлению копию документа, удостоверяющего личность лица, на чей счет будет перечислена компенсация)</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4A466B"/>
    <w:multiLevelType w:val="multilevel"/>
    <w:tmpl w:val="5A1C479A"/>
    <w:lvl w:ilvl="0">
      <w:start w:val="19"/>
      <w:numFmt w:val="decimal"/>
      <w:lvlText w:val="%1."/>
      <w:lvlJc w:val="left"/>
      <w:pPr>
        <w:ind w:left="480" w:hanging="480"/>
      </w:pPr>
    </w:lvl>
    <w:lvl w:ilvl="1">
      <w:start w:val="1"/>
      <w:numFmt w:val="decimal"/>
      <w:lvlText w:val="%1.%2."/>
      <w:lvlJc w:val="left"/>
      <w:pPr>
        <w:ind w:left="1188" w:hanging="480"/>
      </w:pPr>
    </w:lvl>
    <w:lvl w:ilvl="2">
      <w:start w:val="1"/>
      <w:numFmt w:val="decimal"/>
      <w:lvlText w:val="%1.%2.%3."/>
      <w:lvlJc w:val="left"/>
      <w:pPr>
        <w:ind w:left="2136" w:hanging="720"/>
      </w:pPr>
    </w:lvl>
    <w:lvl w:ilvl="3">
      <w:start w:val="1"/>
      <w:numFmt w:val="decimal"/>
      <w:lvlText w:val="%1.%2.%3.%4."/>
      <w:lvlJc w:val="left"/>
      <w:pPr>
        <w:ind w:left="2844" w:hanging="720"/>
      </w:pPr>
    </w:lvl>
    <w:lvl w:ilvl="4">
      <w:start w:val="1"/>
      <w:numFmt w:val="decimal"/>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464" w:hanging="1800"/>
      </w:pPr>
    </w:lvl>
  </w:abstractNum>
  <w:abstractNum w:abstractNumId="1">
    <w:nsid w:val="29CA708C"/>
    <w:multiLevelType w:val="hybridMultilevel"/>
    <w:tmpl w:val="8980628C"/>
    <w:lvl w:ilvl="0" w:tplc="942AB9E8">
      <w:start w:val="1"/>
      <w:numFmt w:val="russianLower"/>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311F383C"/>
    <w:multiLevelType w:val="hybridMultilevel"/>
    <w:tmpl w:val="44BAFB6A"/>
    <w:lvl w:ilvl="0" w:tplc="64CEB598">
      <w:start w:val="1"/>
      <w:numFmt w:val="russianLower"/>
      <w:lvlText w:val="%1)."/>
      <w:lvlJc w:val="left"/>
      <w:pPr>
        <w:ind w:left="100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32FF1010"/>
    <w:multiLevelType w:val="hybridMultilevel"/>
    <w:tmpl w:val="B69CFFAE"/>
    <w:lvl w:ilvl="0" w:tplc="0419000F">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3BEC1253"/>
    <w:multiLevelType w:val="hybridMultilevel"/>
    <w:tmpl w:val="628AC234"/>
    <w:lvl w:ilvl="0" w:tplc="AB7C515A">
      <w:start w:val="1"/>
      <w:numFmt w:val="decimal"/>
      <w:lvlText w:val="7.%1."/>
      <w:lvlJc w:val="left"/>
      <w:pPr>
        <w:ind w:left="720" w:hanging="360"/>
      </w:p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42AC7B8B"/>
    <w:multiLevelType w:val="multilevel"/>
    <w:tmpl w:val="E976DEF8"/>
    <w:lvl w:ilvl="0">
      <w:start w:val="1"/>
      <w:numFmt w:val="decimal"/>
      <w:lvlText w:val="%1."/>
      <w:lvlJc w:val="left"/>
      <w:pPr>
        <w:ind w:left="1429" w:hanging="360"/>
      </w:pPr>
      <w:rPr>
        <w:sz w:val="24"/>
        <w:szCs w:val="24"/>
      </w:rPr>
    </w:lvl>
    <w:lvl w:ilvl="1">
      <w:start w:val="1"/>
      <w:numFmt w:val="russianLower"/>
      <w:lvlText w:val="%2)"/>
      <w:lvlJc w:val="left"/>
      <w:pPr>
        <w:ind w:left="1070" w:hanging="360"/>
      </w:pPr>
    </w:lvl>
    <w:lvl w:ilvl="2">
      <w:start w:val="1"/>
      <w:numFmt w:val="decimal"/>
      <w:isLgl/>
      <w:lvlText w:val="%1.%2.%3."/>
      <w:lvlJc w:val="left"/>
      <w:pPr>
        <w:ind w:left="1789" w:hanging="720"/>
      </w:pPr>
    </w:lvl>
    <w:lvl w:ilvl="3">
      <w:start w:val="1"/>
      <w:numFmt w:val="decimal"/>
      <w:isLgl/>
      <w:lvlText w:val="%1.%2.%3.%4."/>
      <w:lvlJc w:val="left"/>
      <w:pPr>
        <w:ind w:left="1789" w:hanging="720"/>
      </w:pPr>
    </w:lvl>
    <w:lvl w:ilvl="4">
      <w:start w:val="1"/>
      <w:numFmt w:val="decimal"/>
      <w:isLgl/>
      <w:lvlText w:val="%1.%2.%3.%4.%5."/>
      <w:lvlJc w:val="left"/>
      <w:pPr>
        <w:ind w:left="2149" w:hanging="1080"/>
      </w:pPr>
    </w:lvl>
    <w:lvl w:ilvl="5">
      <w:start w:val="1"/>
      <w:numFmt w:val="decimal"/>
      <w:isLgl/>
      <w:lvlText w:val="%1.%2.%3.%4.%5.%6."/>
      <w:lvlJc w:val="left"/>
      <w:pPr>
        <w:ind w:left="2149" w:hanging="1080"/>
      </w:pPr>
    </w:lvl>
    <w:lvl w:ilvl="6">
      <w:start w:val="1"/>
      <w:numFmt w:val="decimal"/>
      <w:isLgl/>
      <w:lvlText w:val="%1.%2.%3.%4.%5.%6.%7."/>
      <w:lvlJc w:val="left"/>
      <w:pPr>
        <w:ind w:left="2509" w:hanging="1440"/>
      </w:pPr>
    </w:lvl>
    <w:lvl w:ilvl="7">
      <w:start w:val="1"/>
      <w:numFmt w:val="decimal"/>
      <w:isLgl/>
      <w:lvlText w:val="%1.%2.%3.%4.%5.%6.%7.%8."/>
      <w:lvlJc w:val="left"/>
      <w:pPr>
        <w:ind w:left="2509" w:hanging="1440"/>
      </w:pPr>
    </w:lvl>
    <w:lvl w:ilvl="8">
      <w:start w:val="1"/>
      <w:numFmt w:val="decimal"/>
      <w:isLgl/>
      <w:lvlText w:val="%1.%2.%3.%4.%5.%6.%7.%8.%9."/>
      <w:lvlJc w:val="left"/>
      <w:pPr>
        <w:ind w:left="2869" w:hanging="1800"/>
      </w:pPr>
    </w:lvl>
  </w:abstractNum>
  <w:abstractNum w:abstractNumId="6">
    <w:nsid w:val="481F055F"/>
    <w:multiLevelType w:val="hybridMultilevel"/>
    <w:tmpl w:val="8F368632"/>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4EFD0FCC"/>
    <w:multiLevelType w:val="hybridMultilevel"/>
    <w:tmpl w:val="3042AEA0"/>
    <w:lvl w:ilvl="0" w:tplc="0419000F">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4F1F1065"/>
    <w:multiLevelType w:val="hybridMultilevel"/>
    <w:tmpl w:val="4B72E0B8"/>
    <w:lvl w:ilvl="0" w:tplc="17E60FFC">
      <w:start w:val="1"/>
      <w:numFmt w:val="bullet"/>
      <w:lvlText w:val=""/>
      <w:lvlJc w:val="left"/>
      <w:pPr>
        <w:ind w:left="1428"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582426D3"/>
    <w:multiLevelType w:val="hybridMultilevel"/>
    <w:tmpl w:val="40988208"/>
    <w:lvl w:ilvl="0" w:tplc="17E60FFC">
      <w:start w:val="1"/>
      <w:numFmt w:val="bullet"/>
      <w:lvlText w:val=""/>
      <w:lvlJc w:val="left"/>
      <w:pPr>
        <w:ind w:left="100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6B986446"/>
    <w:multiLevelType w:val="hybridMultilevel"/>
    <w:tmpl w:val="E2F8D620"/>
    <w:lvl w:ilvl="0" w:tplc="312859CC">
      <w:start w:val="1"/>
      <w:numFmt w:val="russianLower"/>
      <w:lvlText w:val="%1)"/>
      <w:lvlJc w:val="left"/>
      <w:pPr>
        <w:ind w:left="1429" w:hanging="360"/>
      </w:pPr>
      <w:rPr>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6D0E0799"/>
    <w:multiLevelType w:val="hybridMultilevel"/>
    <w:tmpl w:val="513CD43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7C1E6A94"/>
    <w:multiLevelType w:val="multilevel"/>
    <w:tmpl w:val="089CC304"/>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323232"/>
        <w:spacing w:val="0"/>
        <w:w w:val="100"/>
        <w:position w:val="0"/>
        <w:sz w:val="28"/>
        <w:szCs w:val="28"/>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3">
    <w:nsid w:val="7DF57693"/>
    <w:multiLevelType w:val="hybridMultilevel"/>
    <w:tmpl w:val="4C2817F4"/>
    <w:lvl w:ilvl="0" w:tplc="942AB9E8">
      <w:start w:val="1"/>
      <w:numFmt w:val="russianLower"/>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lvlOverride w:ilvl="1"/>
    <w:lvlOverride w:ilvl="2"/>
    <w:lvlOverride w:ilvl="3"/>
    <w:lvlOverride w:ilvl="4"/>
    <w:lvlOverride w:ilvl="5"/>
    <w:lvlOverride w:ilvl="6"/>
    <w:lvlOverride w:ilvl="7"/>
    <w:lvlOverride w:ilvl="8"/>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useFELayout/>
  </w:compat>
  <w:rsids>
    <w:rsidRoot w:val="002F3ADD"/>
    <w:rsid w:val="002F3ADD"/>
    <w:rsid w:val="00643D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F3ADD"/>
    <w:rPr>
      <w:color w:val="0000FF" w:themeColor="hyperlink"/>
      <w:u w:val="single"/>
    </w:rPr>
  </w:style>
  <w:style w:type="paragraph" w:styleId="a4">
    <w:name w:val="Normal (Web)"/>
    <w:basedOn w:val="a"/>
    <w:semiHidden/>
    <w:unhideWhenUsed/>
    <w:rsid w:val="002F3ADD"/>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footnote text"/>
    <w:basedOn w:val="a"/>
    <w:link w:val="a6"/>
    <w:uiPriority w:val="99"/>
    <w:semiHidden/>
    <w:unhideWhenUsed/>
    <w:rsid w:val="002F3ADD"/>
    <w:pPr>
      <w:spacing w:after="0" w:line="240" w:lineRule="auto"/>
    </w:pPr>
    <w:rPr>
      <w:rFonts w:eastAsiaTheme="minorHAnsi"/>
      <w:sz w:val="20"/>
      <w:szCs w:val="20"/>
      <w:lang w:eastAsia="en-US"/>
    </w:rPr>
  </w:style>
  <w:style w:type="character" w:customStyle="1" w:styleId="a6">
    <w:name w:val="Текст сноски Знак"/>
    <w:basedOn w:val="a0"/>
    <w:link w:val="a5"/>
    <w:uiPriority w:val="99"/>
    <w:semiHidden/>
    <w:rsid w:val="002F3ADD"/>
    <w:rPr>
      <w:rFonts w:eastAsiaTheme="minorHAnsi"/>
      <w:sz w:val="20"/>
      <w:szCs w:val="20"/>
      <w:lang w:eastAsia="en-US"/>
    </w:rPr>
  </w:style>
  <w:style w:type="paragraph" w:styleId="a7">
    <w:name w:val="annotation text"/>
    <w:basedOn w:val="a"/>
    <w:link w:val="a8"/>
    <w:semiHidden/>
    <w:unhideWhenUsed/>
    <w:rsid w:val="002F3ADD"/>
    <w:pPr>
      <w:spacing w:line="240" w:lineRule="auto"/>
    </w:pPr>
    <w:rPr>
      <w:rFonts w:eastAsiaTheme="minorHAnsi"/>
      <w:sz w:val="20"/>
      <w:szCs w:val="20"/>
      <w:lang w:eastAsia="en-US"/>
    </w:rPr>
  </w:style>
  <w:style w:type="character" w:customStyle="1" w:styleId="a8">
    <w:name w:val="Текст примечания Знак"/>
    <w:basedOn w:val="a0"/>
    <w:link w:val="a7"/>
    <w:semiHidden/>
    <w:rsid w:val="002F3ADD"/>
    <w:rPr>
      <w:rFonts w:eastAsiaTheme="minorHAnsi"/>
      <w:sz w:val="20"/>
      <w:szCs w:val="20"/>
      <w:lang w:eastAsia="en-US"/>
    </w:rPr>
  </w:style>
  <w:style w:type="paragraph" w:styleId="a9">
    <w:name w:val="List Paragraph"/>
    <w:basedOn w:val="a"/>
    <w:qFormat/>
    <w:rsid w:val="002F3ADD"/>
    <w:pPr>
      <w:ind w:left="720"/>
      <w:contextualSpacing/>
    </w:pPr>
    <w:rPr>
      <w:rFonts w:eastAsiaTheme="minorHAnsi"/>
      <w:lang w:eastAsia="en-US"/>
    </w:rPr>
  </w:style>
  <w:style w:type="character" w:customStyle="1" w:styleId="ConsPlusNormal">
    <w:name w:val="ConsPlusNormal Знак"/>
    <w:link w:val="ConsPlusNormal0"/>
    <w:semiHidden/>
    <w:locked/>
    <w:rsid w:val="002F3ADD"/>
    <w:rPr>
      <w:rFonts w:ascii="Times New Roman" w:hAnsi="Times New Roman" w:cs="Times New Roman"/>
      <w:sz w:val="24"/>
      <w:szCs w:val="24"/>
    </w:rPr>
  </w:style>
  <w:style w:type="paragraph" w:customStyle="1" w:styleId="ConsPlusNormal0">
    <w:name w:val="ConsPlusNormal"/>
    <w:link w:val="ConsPlusNormal"/>
    <w:semiHidden/>
    <w:rsid w:val="002F3ADD"/>
    <w:pPr>
      <w:autoSpaceDE w:val="0"/>
      <w:autoSpaceDN w:val="0"/>
      <w:adjustRightInd w:val="0"/>
      <w:spacing w:after="0" w:line="240" w:lineRule="auto"/>
    </w:pPr>
    <w:rPr>
      <w:rFonts w:ascii="Times New Roman" w:hAnsi="Times New Roman" w:cs="Times New Roman"/>
      <w:sz w:val="24"/>
      <w:szCs w:val="24"/>
    </w:rPr>
  </w:style>
  <w:style w:type="paragraph" w:customStyle="1" w:styleId="Default">
    <w:name w:val="Default"/>
    <w:semiHidden/>
    <w:rsid w:val="002F3ADD"/>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character" w:styleId="aa">
    <w:name w:val="footnote reference"/>
    <w:basedOn w:val="a0"/>
    <w:uiPriority w:val="99"/>
    <w:semiHidden/>
    <w:unhideWhenUsed/>
    <w:rsid w:val="002F3ADD"/>
    <w:rPr>
      <w:vertAlign w:val="superscript"/>
    </w:rPr>
  </w:style>
  <w:style w:type="character" w:customStyle="1" w:styleId="FontStyle84">
    <w:name w:val="Font Style84"/>
    <w:rsid w:val="002F3ADD"/>
    <w:rPr>
      <w:rFonts w:ascii="Times New Roman" w:hAnsi="Times New Roman" w:cs="Times New Roman" w:hint="default"/>
      <w:b/>
      <w:bCs/>
      <w:sz w:val="28"/>
      <w:szCs w:val="28"/>
    </w:rPr>
  </w:style>
  <w:style w:type="table" w:styleId="ab">
    <w:name w:val="Table Grid"/>
    <w:basedOn w:val="a1"/>
    <w:rsid w:val="002F3ADD"/>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header"/>
    <w:basedOn w:val="a"/>
    <w:link w:val="ad"/>
    <w:uiPriority w:val="99"/>
    <w:semiHidden/>
    <w:unhideWhenUsed/>
    <w:rsid w:val="002F3ADD"/>
    <w:pPr>
      <w:tabs>
        <w:tab w:val="center" w:pos="4677"/>
        <w:tab w:val="right" w:pos="9355"/>
      </w:tabs>
      <w:spacing w:after="0" w:line="240" w:lineRule="auto"/>
    </w:pPr>
    <w:rPr>
      <w:rFonts w:eastAsiaTheme="minorHAnsi"/>
      <w:lang w:eastAsia="en-US"/>
    </w:rPr>
  </w:style>
  <w:style w:type="character" w:customStyle="1" w:styleId="ad">
    <w:name w:val="Верхний колонтитул Знак"/>
    <w:basedOn w:val="a0"/>
    <w:link w:val="ac"/>
    <w:uiPriority w:val="99"/>
    <w:semiHidden/>
    <w:rsid w:val="002F3ADD"/>
    <w:rPr>
      <w:rFonts w:eastAsiaTheme="minorHAnsi"/>
      <w:lang w:eastAsia="en-US"/>
    </w:rPr>
  </w:style>
</w:styles>
</file>

<file path=word/webSettings.xml><?xml version="1.0" encoding="utf-8"?>
<w:webSettings xmlns:r="http://schemas.openxmlformats.org/officeDocument/2006/relationships" xmlns:w="http://schemas.openxmlformats.org/wordprocessingml/2006/main">
  <w:divs>
    <w:div w:id="896936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azovsky@mo.primorsky.ru" TargetMode="External"/><Relationship Id="rId13" Type="http://schemas.openxmlformats.org/officeDocument/2006/relationships/hyperlink" Target="consultantplus://offline/ref=F4540561BAC79A53510511077107B7C84DB185FB5DBBED3AE8F3EB99B2E1E8D79045279EDBC537326EA21373DAc0X" TargetMode="External"/><Relationship Id="rId18" Type="http://schemas.openxmlformats.org/officeDocument/2006/relationships/hyperlink" Target="consultantplus://offline/ref=28987990F909BF82FA122B9B06E3C6FBEB740C2F483D527983BD75mDeEA" TargetMode="External"/><Relationship Id="rId3" Type="http://schemas.openxmlformats.org/officeDocument/2006/relationships/settings" Target="settings.xml"/><Relationship Id="rId21" Type="http://schemas.openxmlformats.org/officeDocument/2006/relationships/hyperlink" Target="consultantplus://offline/ref=28987990F909BF82FA122B8D058F98F4E97755274B6D0E2B87B720863A0BE592mDe3A" TargetMode="External"/><Relationship Id="rId7" Type="http://schemas.openxmlformats.org/officeDocument/2006/relationships/hyperlink" Target="consultantplus://offline/ref=C735E93196AF0C2197A5D15CD0C48236CF0F628DA08B3D23DBEF4662002D5440AEB96DC246847EAD148F0D2ATBbDW" TargetMode="External"/><Relationship Id="rId12" Type="http://schemas.openxmlformats.org/officeDocument/2006/relationships/hyperlink" Target="consultantplus://offline/ref=F4540561BAC79A53510511077107B7C84DB185FB5DBBED3AE8F3EB99B2E1E8D79045279EDBC537326EA21373DAc0X" TargetMode="External"/><Relationship Id="rId17" Type="http://schemas.openxmlformats.org/officeDocument/2006/relationships/hyperlink" Target="consultantplus://offline/ref=28987990F909BF82FA122B9B06E3C6FBEB740C2F483D527983BD75mDeEA" TargetMode="External"/><Relationship Id="rId2" Type="http://schemas.openxmlformats.org/officeDocument/2006/relationships/styles" Target="styles.xml"/><Relationship Id="rId16" Type="http://schemas.openxmlformats.org/officeDocument/2006/relationships/hyperlink" Target="consultantplus://offline/ref=2836A1FA50B6D76491DBDB5703E10C4086B98F284DB3493BCF329AF793650D9711482C63175A5824941EDE96q5e8X" TargetMode="External"/><Relationship Id="rId20" Type="http://schemas.openxmlformats.org/officeDocument/2006/relationships/hyperlink" Target="consultantplus://offline/ref=25B973CFF23BED73976AD686791D38784316D4F25C9FF5DA7FF6AAFC6A2A2AH"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154A4C317F3F75BFC692ECCEBF93C6BA2A102B28AA53508A9C2DA58D0AF4EE81707E7CDC23A42FCF98486DBDi5W7X" TargetMode="External"/><Relationship Id="rId5" Type="http://schemas.openxmlformats.org/officeDocument/2006/relationships/footnotes" Target="footnotes.xml"/><Relationship Id="rId15" Type="http://schemas.openxmlformats.org/officeDocument/2006/relationships/hyperlink" Target="consultantplus://offline/ref=A7ED79487F01DE0DC8B9CCB46C5F79B185A6F85D59ED6EB62B46FB3E7EB1908893144C0E00BBBEJ9A" TargetMode="External"/><Relationship Id="rId23" Type="http://schemas.openxmlformats.org/officeDocument/2006/relationships/theme" Target="theme/theme1.xml"/><Relationship Id="rId10" Type="http://schemas.openxmlformats.org/officeDocument/2006/relationships/hyperlink" Target="consultantplus://offline/ref=7DA6F98159E76C561895BDC187406E14245173D83EA697C125A60F94D18E0CCF525C40D206C8C72FfCK9K" TargetMode="External"/><Relationship Id="rId19" Type="http://schemas.openxmlformats.org/officeDocument/2006/relationships/hyperlink" Target="consultantplus://offline/ref=28987990F909BF82FA122B9B06E3C6FBE87B0D29446D057BD2E87BDB6Dm0e2A" TargetMode="External"/><Relationship Id="rId4" Type="http://schemas.openxmlformats.org/officeDocument/2006/relationships/webSettings" Target="webSettings.xml"/><Relationship Id="rId9" Type="http://schemas.openxmlformats.org/officeDocument/2006/relationships/hyperlink" Target="http://mo.primorsky.ru/lazovsky" TargetMode="External"/><Relationship Id="rId14" Type="http://schemas.openxmlformats.org/officeDocument/2006/relationships/hyperlink" Target="consultantplus://offline/ref=F4540561BAC79A53510511077107B7C84DB185FB5DBBED3AE8F3EB99B2E1E8D79045279EDBC537326EA21373DAc0X"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30</Pages>
  <Words>9368</Words>
  <Characters>53403</Characters>
  <Application>Microsoft Office Word</Application>
  <DocSecurity>0</DocSecurity>
  <Lines>445</Lines>
  <Paragraphs>125</Paragraphs>
  <ScaleCrop>false</ScaleCrop>
  <Company>Microsoft</Company>
  <LinksUpToDate>false</LinksUpToDate>
  <CharactersWithSpaces>62646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2019-01-16T01:41:00Z</dcterms:created>
  <dcterms:modified xsi:type="dcterms:W3CDTF">2019-01-16T01:45:00Z</dcterms:modified>
</cp:coreProperties>
</file>